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0A1" w:rsidRPr="008070A1" w:rsidRDefault="008070A1" w:rsidP="008070A1">
      <w:pPr>
        <w:ind w:leftChars="-30" w:left="-63" w:firstLineChars="8" w:firstLine="26"/>
        <w:jc w:val="left"/>
        <w:rPr>
          <w:rFonts w:ascii="Times New Roman" w:eastAsia="仿宋_GB2312" w:hAnsi="Times New Roman" w:cs="Times New Roman"/>
          <w:color w:val="000000"/>
          <w:sz w:val="32"/>
          <w:szCs w:val="32"/>
        </w:rPr>
      </w:pPr>
      <w:r w:rsidRPr="008070A1">
        <w:rPr>
          <w:rFonts w:ascii="Times New Roman" w:eastAsia="仿宋_GB2312" w:hAnsi="Times New Roman" w:cs="Times New Roman" w:hint="eastAsia"/>
          <w:color w:val="000000"/>
          <w:sz w:val="32"/>
          <w:szCs w:val="32"/>
        </w:rPr>
        <w:t>HNPR</w:t>
      </w:r>
      <w:r w:rsidRPr="008070A1">
        <w:rPr>
          <w:rFonts w:ascii="Times New Roman" w:eastAsia="仿宋_GB2312" w:hAnsi="Times New Roman" w:cs="Times New Roman" w:hint="eastAsia"/>
          <w:color w:val="000000"/>
          <w:sz w:val="32"/>
          <w:szCs w:val="32"/>
        </w:rPr>
        <w:t>－</w:t>
      </w:r>
      <w:r w:rsidRPr="008070A1">
        <w:rPr>
          <w:rFonts w:ascii="Times New Roman" w:eastAsia="仿宋_GB2312" w:hAnsi="Times New Roman" w:cs="Times New Roman" w:hint="eastAsia"/>
          <w:color w:val="000000"/>
          <w:sz w:val="32"/>
          <w:szCs w:val="32"/>
        </w:rPr>
        <w:t>2016</w:t>
      </w:r>
      <w:r w:rsidRPr="008070A1">
        <w:rPr>
          <w:rFonts w:ascii="Times New Roman" w:eastAsia="仿宋_GB2312" w:hAnsi="Times New Roman" w:cs="Times New Roman" w:hint="eastAsia"/>
          <w:color w:val="000000"/>
          <w:sz w:val="32"/>
          <w:szCs w:val="32"/>
        </w:rPr>
        <w:t>－</w:t>
      </w:r>
      <w:r w:rsidRPr="008070A1">
        <w:rPr>
          <w:rFonts w:ascii="Times New Roman" w:eastAsia="仿宋_GB2312" w:hAnsi="Times New Roman" w:cs="Times New Roman" w:hint="eastAsia"/>
          <w:color w:val="000000"/>
          <w:sz w:val="32"/>
          <w:szCs w:val="32"/>
        </w:rPr>
        <w:t>04006</w:t>
      </w:r>
    </w:p>
    <w:p w:rsidR="008070A1" w:rsidRDefault="008070A1" w:rsidP="008070A1">
      <w:pPr>
        <w:spacing w:afterLines="100" w:after="312" w:line="580" w:lineRule="exact"/>
        <w:jc w:val="center"/>
        <w:rPr>
          <w:rFonts w:ascii="Times New Roman" w:eastAsia="方正仿宋_GBK" w:hAnsi="Times New Roman" w:cs="Times New Roman" w:hint="eastAsia"/>
          <w:color w:val="000000"/>
          <w:sz w:val="32"/>
          <w:szCs w:val="32"/>
        </w:rPr>
      </w:pPr>
    </w:p>
    <w:p w:rsidR="008070A1" w:rsidRDefault="008070A1" w:rsidP="008070A1">
      <w:pPr>
        <w:spacing w:afterLines="100" w:after="312" w:line="580" w:lineRule="exact"/>
        <w:jc w:val="center"/>
        <w:rPr>
          <w:rFonts w:ascii="Times New Roman" w:eastAsia="方正仿宋_GBK" w:hAnsi="Times New Roman" w:cs="Times New Roman" w:hint="eastAsia"/>
          <w:color w:val="000000"/>
          <w:sz w:val="32"/>
          <w:szCs w:val="32"/>
        </w:rPr>
      </w:pPr>
    </w:p>
    <w:p w:rsidR="008070A1" w:rsidRDefault="008070A1" w:rsidP="008070A1">
      <w:pPr>
        <w:spacing w:afterLines="100" w:after="312" w:line="580" w:lineRule="exact"/>
        <w:jc w:val="center"/>
        <w:rPr>
          <w:rFonts w:ascii="Times New Roman" w:eastAsia="方正仿宋_GBK" w:hAnsi="Times New Roman" w:cs="Times New Roman" w:hint="eastAsia"/>
          <w:color w:val="000000"/>
          <w:sz w:val="32"/>
          <w:szCs w:val="32"/>
        </w:rPr>
      </w:pPr>
    </w:p>
    <w:p w:rsidR="008070A1" w:rsidRDefault="008070A1" w:rsidP="008070A1">
      <w:pPr>
        <w:spacing w:afterLines="100" w:after="312" w:line="580" w:lineRule="exact"/>
        <w:jc w:val="center"/>
        <w:rPr>
          <w:rFonts w:ascii="Times New Roman" w:eastAsia="方正仿宋_GBK" w:hAnsi="Times New Roman" w:cs="Times New Roman" w:hint="eastAsia"/>
          <w:color w:val="000000"/>
          <w:sz w:val="32"/>
          <w:szCs w:val="32"/>
        </w:rPr>
      </w:pPr>
    </w:p>
    <w:p w:rsidR="008070A1" w:rsidRDefault="008070A1" w:rsidP="008070A1">
      <w:pPr>
        <w:spacing w:afterLines="100" w:after="312" w:line="580" w:lineRule="exact"/>
        <w:jc w:val="center"/>
        <w:rPr>
          <w:rFonts w:ascii="Times New Roman" w:eastAsia="方正仿宋_GBK" w:hAnsi="Times New Roman" w:cs="Times New Roman" w:hint="eastAsia"/>
          <w:color w:val="000000"/>
          <w:sz w:val="32"/>
          <w:szCs w:val="32"/>
        </w:rPr>
      </w:pPr>
    </w:p>
    <w:p w:rsidR="008070A1" w:rsidRDefault="008070A1" w:rsidP="008070A1">
      <w:pPr>
        <w:spacing w:afterLines="100" w:after="312" w:line="580" w:lineRule="exact"/>
        <w:jc w:val="center"/>
        <w:rPr>
          <w:rFonts w:ascii="Times New Roman" w:eastAsia="方正仿宋_GBK" w:hAnsi="Times New Roman" w:cs="Times New Roman" w:hint="eastAsia"/>
          <w:color w:val="000000"/>
          <w:sz w:val="32"/>
          <w:szCs w:val="32"/>
        </w:rPr>
      </w:pPr>
    </w:p>
    <w:p w:rsidR="008070A1" w:rsidRPr="008070A1" w:rsidRDefault="008070A1" w:rsidP="008070A1">
      <w:pPr>
        <w:spacing w:afterLines="100" w:after="312" w:line="580" w:lineRule="exact"/>
        <w:jc w:val="center"/>
        <w:rPr>
          <w:rFonts w:ascii="微软雅黑" w:eastAsia="微软雅黑" w:hAnsi="微软雅黑" w:cs="宋体" w:hint="eastAsia"/>
          <w:color w:val="000000"/>
          <w:kern w:val="0"/>
          <w:szCs w:val="21"/>
        </w:rPr>
      </w:pPr>
      <w:proofErr w:type="gramStart"/>
      <w:r w:rsidRPr="008070A1">
        <w:rPr>
          <w:rFonts w:ascii="Times New Roman" w:eastAsia="方正仿宋_GBK" w:hAnsi="Times New Roman" w:cs="Times New Roman" w:hint="eastAsia"/>
          <w:color w:val="000000"/>
          <w:sz w:val="32"/>
          <w:szCs w:val="32"/>
        </w:rPr>
        <w:t>湘科〔</w:t>
      </w:r>
      <w:r w:rsidRPr="008070A1">
        <w:rPr>
          <w:rFonts w:ascii="Times New Roman" w:eastAsia="方正仿宋_GBK" w:hAnsi="Times New Roman" w:cs="Times New Roman" w:hint="eastAsia"/>
          <w:color w:val="000000"/>
          <w:sz w:val="32"/>
          <w:szCs w:val="32"/>
        </w:rPr>
        <w:t>2016</w:t>
      </w:r>
      <w:r w:rsidRPr="008070A1">
        <w:rPr>
          <w:rFonts w:ascii="Times New Roman" w:eastAsia="方正仿宋_GBK" w:hAnsi="Times New Roman" w:cs="Times New Roman" w:hint="eastAsia"/>
          <w:color w:val="000000"/>
          <w:sz w:val="32"/>
          <w:szCs w:val="32"/>
        </w:rPr>
        <w:t>〕</w:t>
      </w:r>
      <w:proofErr w:type="gramEnd"/>
      <w:r w:rsidRPr="008070A1">
        <w:rPr>
          <w:rFonts w:ascii="Times New Roman" w:eastAsia="方正仿宋_GBK" w:hAnsi="Times New Roman" w:cs="Times New Roman" w:hint="eastAsia"/>
          <w:color w:val="000000"/>
          <w:sz w:val="32"/>
          <w:szCs w:val="32"/>
        </w:rPr>
        <w:t>79</w:t>
      </w:r>
      <w:r w:rsidRPr="008070A1">
        <w:rPr>
          <w:rFonts w:ascii="Times New Roman" w:eastAsia="方正仿宋_GBK" w:hAnsi="Times New Roman" w:cs="Times New Roman" w:hint="eastAsia"/>
          <w:color w:val="000000"/>
          <w:sz w:val="32"/>
          <w:szCs w:val="32"/>
        </w:rPr>
        <w:t>号</w:t>
      </w:r>
    </w:p>
    <w:p w:rsidR="008070A1" w:rsidRDefault="008070A1" w:rsidP="008070A1">
      <w:pPr>
        <w:spacing w:line="500" w:lineRule="exact"/>
        <w:jc w:val="center"/>
        <w:rPr>
          <w:rFonts w:ascii="方正小标宋_GBK" w:eastAsia="方正小标宋_GBK" w:hAnsi="方正小标宋_GBK" w:cs="Times New Roman" w:hint="eastAsia"/>
          <w:color w:val="000000"/>
          <w:sz w:val="40"/>
          <w:szCs w:val="40"/>
        </w:rPr>
      </w:pPr>
      <w:r w:rsidRPr="008070A1">
        <w:rPr>
          <w:rFonts w:ascii="方正小标宋_GBK" w:eastAsia="方正小标宋_GBK" w:hAnsi="方正小标宋_GBK" w:cs="Times New Roman" w:hint="eastAsia"/>
          <w:color w:val="000000"/>
          <w:sz w:val="40"/>
          <w:szCs w:val="40"/>
        </w:rPr>
        <w:t>关于印发《湖南省自然科学基金项目管理办法》的通知</w:t>
      </w:r>
    </w:p>
    <w:p w:rsidR="008070A1" w:rsidRDefault="008070A1" w:rsidP="008070A1">
      <w:pPr>
        <w:spacing w:line="500" w:lineRule="exact"/>
        <w:jc w:val="center"/>
        <w:rPr>
          <w:rFonts w:ascii="方正小标宋_GBK" w:eastAsia="方正小标宋_GBK" w:hAnsi="方正小标宋_GBK" w:cs="Times New Roman" w:hint="eastAsia"/>
          <w:color w:val="000000"/>
          <w:sz w:val="40"/>
          <w:szCs w:val="40"/>
        </w:rPr>
      </w:pPr>
    </w:p>
    <w:p w:rsidR="008070A1" w:rsidRDefault="008070A1" w:rsidP="008070A1">
      <w:pPr>
        <w:spacing w:line="500" w:lineRule="exact"/>
        <w:jc w:val="center"/>
        <w:rPr>
          <w:rFonts w:ascii="方正小标宋_GBK" w:eastAsia="方正小标宋_GBK" w:hAnsi="方正小标宋_GBK" w:cs="Times New Roman" w:hint="eastAsia"/>
          <w:color w:val="000000"/>
          <w:sz w:val="40"/>
          <w:szCs w:val="40"/>
        </w:rPr>
      </w:pPr>
    </w:p>
    <w:p w:rsidR="008070A1" w:rsidRPr="008070A1" w:rsidRDefault="008070A1" w:rsidP="008070A1">
      <w:pPr>
        <w:spacing w:line="500" w:lineRule="exact"/>
        <w:jc w:val="center"/>
        <w:rPr>
          <w:rFonts w:ascii="方正小标宋_GBK" w:eastAsia="方正小标宋_GBK" w:hAnsi="方正小标宋_GBK" w:cs="Times New Roman" w:hint="eastAsia"/>
          <w:color w:val="000000"/>
          <w:sz w:val="40"/>
          <w:szCs w:val="40"/>
        </w:rPr>
      </w:pPr>
    </w:p>
    <w:p w:rsidR="008070A1" w:rsidRPr="008070A1" w:rsidRDefault="008070A1" w:rsidP="008070A1">
      <w:pPr>
        <w:adjustRightInd w:val="0"/>
        <w:snapToGrid w:val="0"/>
        <w:spacing w:line="560" w:lineRule="exact"/>
        <w:rPr>
          <w:rFonts w:ascii="仿宋_GB2312" w:eastAsia="仿宋_GB2312" w:hAnsi="Times New Roman" w:cs="Times New Roman" w:hint="eastAsia"/>
          <w:color w:val="000000"/>
          <w:sz w:val="32"/>
          <w:szCs w:val="32"/>
        </w:rPr>
      </w:pPr>
      <w:r w:rsidRPr="008070A1">
        <w:rPr>
          <w:rFonts w:ascii="仿宋_GB2312" w:eastAsia="仿宋_GB2312" w:hAnsi="Times New Roman" w:cs="Times New Roman" w:hint="eastAsia"/>
          <w:color w:val="000000"/>
          <w:sz w:val="32"/>
          <w:szCs w:val="32"/>
        </w:rPr>
        <w:t>各市州、省直管试点县科技局、省自然科学基金依托单位及相关单位：</w:t>
      </w:r>
    </w:p>
    <w:p w:rsidR="008070A1" w:rsidRPr="008070A1" w:rsidRDefault="008070A1" w:rsidP="008070A1">
      <w:pPr>
        <w:adjustRightInd w:val="0"/>
        <w:snapToGrid w:val="0"/>
        <w:spacing w:line="560" w:lineRule="exact"/>
        <w:ind w:firstLine="600"/>
        <w:rPr>
          <w:rFonts w:ascii="仿宋_GB2312" w:eastAsia="仿宋_GB2312" w:hAnsi="Times New Roman" w:cs="Times New Roman" w:hint="eastAsia"/>
          <w:color w:val="000000"/>
          <w:sz w:val="32"/>
          <w:szCs w:val="32"/>
        </w:rPr>
      </w:pPr>
      <w:r w:rsidRPr="008070A1">
        <w:rPr>
          <w:rFonts w:ascii="仿宋_GB2312" w:eastAsia="仿宋_GB2312" w:hAnsi="Times New Roman" w:cs="Times New Roman" w:hint="eastAsia"/>
          <w:color w:val="000000"/>
          <w:sz w:val="32"/>
          <w:szCs w:val="32"/>
        </w:rPr>
        <w:t>现将修订后的《湖南省自然科学基金项目管理办法》印发给你们，请予执行。</w:t>
      </w:r>
    </w:p>
    <w:p w:rsidR="008070A1" w:rsidRPr="008070A1" w:rsidRDefault="008070A1" w:rsidP="008070A1">
      <w:pPr>
        <w:adjustRightInd w:val="0"/>
        <w:snapToGrid w:val="0"/>
        <w:spacing w:line="560" w:lineRule="exact"/>
        <w:rPr>
          <w:rFonts w:ascii="仿宋_GB2312" w:eastAsia="仿宋_GB2312" w:hAnsi="Times New Roman" w:cs="Times New Roman" w:hint="eastAsia"/>
          <w:color w:val="000000"/>
          <w:sz w:val="32"/>
          <w:szCs w:val="32"/>
        </w:rPr>
      </w:pPr>
    </w:p>
    <w:p w:rsidR="008070A1" w:rsidRPr="008070A1" w:rsidRDefault="008070A1" w:rsidP="008070A1">
      <w:pPr>
        <w:adjustRightInd w:val="0"/>
        <w:snapToGrid w:val="0"/>
        <w:spacing w:line="560" w:lineRule="exact"/>
        <w:rPr>
          <w:rFonts w:ascii="仿宋_GB2312" w:eastAsia="仿宋_GB2312" w:hAnsi="Times New Roman" w:cs="Times New Roman" w:hint="eastAsia"/>
          <w:color w:val="000000"/>
          <w:sz w:val="32"/>
          <w:szCs w:val="32"/>
        </w:rPr>
      </w:pPr>
    </w:p>
    <w:p w:rsidR="008070A1" w:rsidRPr="008070A1" w:rsidRDefault="008070A1" w:rsidP="008070A1">
      <w:pPr>
        <w:adjustRightInd w:val="0"/>
        <w:snapToGrid w:val="0"/>
        <w:spacing w:line="560" w:lineRule="exact"/>
        <w:jc w:val="right"/>
        <w:rPr>
          <w:rFonts w:ascii="仿宋_GB2312" w:eastAsia="仿宋_GB2312" w:hAnsi="Times New Roman" w:cs="Times New Roman" w:hint="eastAsia"/>
          <w:color w:val="000000"/>
          <w:sz w:val="32"/>
          <w:szCs w:val="32"/>
        </w:rPr>
      </w:pPr>
      <w:r w:rsidRPr="008070A1">
        <w:rPr>
          <w:rFonts w:ascii="仿宋_GB2312" w:eastAsia="仿宋_GB2312" w:hAnsi="Times New Roman" w:cs="Times New Roman" w:hint="eastAsia"/>
          <w:color w:val="000000"/>
          <w:sz w:val="32"/>
          <w:szCs w:val="32"/>
        </w:rPr>
        <w:t>湖南省科学技术厅</w:t>
      </w:r>
    </w:p>
    <w:p w:rsidR="008070A1" w:rsidRPr="008070A1" w:rsidRDefault="008070A1" w:rsidP="008070A1">
      <w:pPr>
        <w:adjustRightInd w:val="0"/>
        <w:snapToGrid w:val="0"/>
        <w:spacing w:line="560" w:lineRule="exact"/>
        <w:jc w:val="right"/>
        <w:rPr>
          <w:rFonts w:ascii="仿宋_GB2312" w:eastAsia="仿宋_GB2312" w:hAnsi="Times New Roman" w:cs="Times New Roman" w:hint="eastAsia"/>
          <w:color w:val="000000"/>
          <w:sz w:val="32"/>
          <w:szCs w:val="32"/>
        </w:rPr>
      </w:pPr>
      <w:r w:rsidRPr="008070A1">
        <w:rPr>
          <w:rFonts w:ascii="仿宋_GB2312" w:eastAsia="仿宋_GB2312" w:hAnsi="Times New Roman" w:cs="Times New Roman" w:hint="eastAsia"/>
          <w:color w:val="000000"/>
          <w:sz w:val="32"/>
          <w:szCs w:val="32"/>
        </w:rPr>
        <w:t>2016年10月10日</w:t>
      </w:r>
    </w:p>
    <w:p w:rsidR="008070A1" w:rsidRPr="008070A1" w:rsidRDefault="008070A1" w:rsidP="008070A1">
      <w:pPr>
        <w:widowControl/>
        <w:shd w:val="clear" w:color="auto" w:fill="FFFFFF"/>
        <w:spacing w:line="600" w:lineRule="atLeast"/>
        <w:jc w:val="center"/>
        <w:rPr>
          <w:rFonts w:ascii="方正小标宋_GBK" w:eastAsia="方正小标宋_GBK" w:hAnsi="方正小标宋_GBK" w:cs="Times New Roman" w:hint="eastAsia"/>
          <w:sz w:val="40"/>
          <w:szCs w:val="40"/>
        </w:rPr>
      </w:pPr>
      <w:r w:rsidRPr="008070A1">
        <w:rPr>
          <w:rFonts w:ascii="方正小标宋_GBK" w:eastAsia="方正小标宋_GBK" w:hAnsi="方正小标宋_GBK" w:cs="Times New Roman" w:hint="eastAsia"/>
          <w:sz w:val="40"/>
          <w:szCs w:val="40"/>
        </w:rPr>
        <w:lastRenderedPageBreak/>
        <w:t>湖南省自然科学基金项目管理办法</w:t>
      </w:r>
    </w:p>
    <w:p w:rsidR="008070A1" w:rsidRPr="008070A1" w:rsidRDefault="008070A1" w:rsidP="008070A1">
      <w:pPr>
        <w:widowControl/>
        <w:shd w:val="clear" w:color="auto" w:fill="FFFFFF"/>
        <w:spacing w:line="600" w:lineRule="atLeast"/>
        <w:jc w:val="center"/>
        <w:rPr>
          <w:rFonts w:ascii="微软雅黑" w:eastAsia="微软雅黑" w:hAnsi="微软雅黑" w:cs="宋体" w:hint="eastAsia"/>
          <w:color w:val="000000"/>
          <w:kern w:val="0"/>
          <w:szCs w:val="21"/>
        </w:rPr>
      </w:pPr>
      <w:r w:rsidRPr="008070A1">
        <w:rPr>
          <w:rFonts w:ascii="宋体" w:eastAsia="宋体" w:hAnsi="宋体" w:cs="宋体" w:hint="eastAsia"/>
          <w:b/>
          <w:bCs/>
          <w:color w:val="000000"/>
          <w:kern w:val="0"/>
          <w:sz w:val="24"/>
          <w:szCs w:val="24"/>
        </w:rPr>
        <w:t>第一章   总 则</w:t>
      </w:r>
      <w:bookmarkStart w:id="0" w:name="_GoBack"/>
      <w:bookmarkEnd w:id="0"/>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b/>
          <w:bCs/>
          <w:color w:val="000000"/>
          <w:kern w:val="0"/>
          <w:sz w:val="24"/>
          <w:szCs w:val="24"/>
        </w:rPr>
        <w:t>第一条</w:t>
      </w:r>
      <w:r w:rsidRPr="008070A1">
        <w:rPr>
          <w:rFonts w:ascii="宋体" w:eastAsia="宋体" w:hAnsi="宋体" w:cs="宋体" w:hint="eastAsia"/>
          <w:color w:val="000000"/>
          <w:kern w:val="0"/>
          <w:sz w:val="24"/>
          <w:szCs w:val="24"/>
        </w:rPr>
        <w:t> 为了进一步加强湖南省自然科学基金（以下简称省自科基金）的管理，提高自主创新能力，培养科技人才，促进科学技术进步和经济社会发展，根据《国家自然科学基金条例》、《湖南省自然科学基金委员会章程》等相关规定，制订本办法。</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b/>
          <w:bCs/>
          <w:color w:val="000000"/>
          <w:kern w:val="0"/>
          <w:sz w:val="24"/>
          <w:szCs w:val="24"/>
        </w:rPr>
        <w:t>第二条</w:t>
      </w:r>
      <w:r w:rsidRPr="008070A1">
        <w:rPr>
          <w:rFonts w:ascii="宋体" w:eastAsia="宋体" w:hAnsi="宋体" w:cs="宋体" w:hint="eastAsia"/>
          <w:color w:val="000000"/>
          <w:kern w:val="0"/>
          <w:sz w:val="24"/>
          <w:szCs w:val="24"/>
        </w:rPr>
        <w:t> 省自</w:t>
      </w:r>
      <w:proofErr w:type="gramStart"/>
      <w:r w:rsidRPr="008070A1">
        <w:rPr>
          <w:rFonts w:ascii="宋体" w:eastAsia="宋体" w:hAnsi="宋体" w:cs="宋体" w:hint="eastAsia"/>
          <w:color w:val="000000"/>
          <w:kern w:val="0"/>
          <w:sz w:val="24"/>
          <w:szCs w:val="24"/>
        </w:rPr>
        <w:t>科基金</w:t>
      </w:r>
      <w:proofErr w:type="gramEnd"/>
      <w:r w:rsidRPr="008070A1">
        <w:rPr>
          <w:rFonts w:ascii="宋体" w:eastAsia="宋体" w:hAnsi="宋体" w:cs="宋体" w:hint="eastAsia"/>
          <w:color w:val="000000"/>
          <w:kern w:val="0"/>
          <w:sz w:val="24"/>
          <w:szCs w:val="24"/>
        </w:rPr>
        <w:t>面向全省，主要资助自然科学方面的基础研究和应用基础研究。</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b/>
          <w:bCs/>
          <w:color w:val="000000"/>
          <w:kern w:val="0"/>
          <w:sz w:val="24"/>
          <w:szCs w:val="24"/>
        </w:rPr>
        <w:t>第三条</w:t>
      </w:r>
      <w:r w:rsidRPr="008070A1">
        <w:rPr>
          <w:rFonts w:ascii="宋体" w:eastAsia="宋体" w:hAnsi="宋体" w:cs="宋体" w:hint="eastAsia"/>
          <w:color w:val="000000"/>
          <w:kern w:val="0"/>
          <w:sz w:val="24"/>
          <w:szCs w:val="24"/>
        </w:rPr>
        <w:t> 省自</w:t>
      </w:r>
      <w:proofErr w:type="gramStart"/>
      <w:r w:rsidRPr="008070A1">
        <w:rPr>
          <w:rFonts w:ascii="宋体" w:eastAsia="宋体" w:hAnsi="宋体" w:cs="宋体" w:hint="eastAsia"/>
          <w:color w:val="000000"/>
          <w:kern w:val="0"/>
          <w:sz w:val="24"/>
          <w:szCs w:val="24"/>
        </w:rPr>
        <w:t>科基金</w:t>
      </w:r>
      <w:proofErr w:type="gramEnd"/>
      <w:r w:rsidRPr="008070A1">
        <w:rPr>
          <w:rFonts w:ascii="宋体" w:eastAsia="宋体" w:hAnsi="宋体" w:cs="宋体" w:hint="eastAsia"/>
          <w:color w:val="000000"/>
          <w:kern w:val="0"/>
          <w:sz w:val="24"/>
          <w:szCs w:val="24"/>
        </w:rPr>
        <w:t>项目经费主要来源于省财政拨款，鼓励自然人、法人或其他组织向省自</w:t>
      </w:r>
      <w:proofErr w:type="gramStart"/>
      <w:r w:rsidRPr="008070A1">
        <w:rPr>
          <w:rFonts w:ascii="宋体" w:eastAsia="宋体" w:hAnsi="宋体" w:cs="宋体" w:hint="eastAsia"/>
          <w:color w:val="000000"/>
          <w:kern w:val="0"/>
          <w:sz w:val="24"/>
          <w:szCs w:val="24"/>
        </w:rPr>
        <w:t>科基金</w:t>
      </w:r>
      <w:proofErr w:type="gramEnd"/>
      <w:r w:rsidRPr="008070A1">
        <w:rPr>
          <w:rFonts w:ascii="宋体" w:eastAsia="宋体" w:hAnsi="宋体" w:cs="宋体" w:hint="eastAsia"/>
          <w:color w:val="000000"/>
          <w:kern w:val="0"/>
          <w:sz w:val="24"/>
          <w:szCs w:val="24"/>
        </w:rPr>
        <w:t>捐资。</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b/>
          <w:bCs/>
          <w:color w:val="000000"/>
          <w:kern w:val="0"/>
          <w:sz w:val="24"/>
          <w:szCs w:val="24"/>
        </w:rPr>
        <w:t>第四条</w:t>
      </w:r>
      <w:r w:rsidRPr="008070A1">
        <w:rPr>
          <w:rFonts w:ascii="宋体" w:eastAsia="宋体" w:hAnsi="宋体" w:cs="宋体" w:hint="eastAsia"/>
          <w:color w:val="000000"/>
          <w:kern w:val="0"/>
          <w:sz w:val="24"/>
          <w:szCs w:val="24"/>
        </w:rPr>
        <w:t> 湖南省自然科学基金委员会（以下简称省基金委）负责省自</w:t>
      </w:r>
      <w:proofErr w:type="gramStart"/>
      <w:r w:rsidRPr="008070A1">
        <w:rPr>
          <w:rFonts w:ascii="宋体" w:eastAsia="宋体" w:hAnsi="宋体" w:cs="宋体" w:hint="eastAsia"/>
          <w:color w:val="000000"/>
          <w:kern w:val="0"/>
          <w:sz w:val="24"/>
          <w:szCs w:val="24"/>
        </w:rPr>
        <w:t>科基金</w:t>
      </w:r>
      <w:proofErr w:type="gramEnd"/>
      <w:r w:rsidRPr="008070A1">
        <w:rPr>
          <w:rFonts w:ascii="宋体" w:eastAsia="宋体" w:hAnsi="宋体" w:cs="宋体" w:hint="eastAsia"/>
          <w:color w:val="000000"/>
          <w:kern w:val="0"/>
          <w:sz w:val="24"/>
          <w:szCs w:val="24"/>
        </w:rPr>
        <w:t>项目的实施与管理；省基金委的日常工作机构——湖南省自然科学基金委员会办公室（以下简称基金办）负责具体的日常管理工作。</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b/>
          <w:bCs/>
          <w:color w:val="000000"/>
          <w:kern w:val="0"/>
          <w:sz w:val="24"/>
          <w:szCs w:val="24"/>
        </w:rPr>
        <w:t>第五条</w:t>
      </w:r>
      <w:r w:rsidRPr="008070A1">
        <w:rPr>
          <w:rFonts w:ascii="宋体" w:eastAsia="宋体" w:hAnsi="宋体" w:cs="宋体" w:hint="eastAsia"/>
          <w:color w:val="000000"/>
          <w:kern w:val="0"/>
          <w:sz w:val="24"/>
          <w:szCs w:val="24"/>
        </w:rPr>
        <w:t> 省自</w:t>
      </w:r>
      <w:proofErr w:type="gramStart"/>
      <w:r w:rsidRPr="008070A1">
        <w:rPr>
          <w:rFonts w:ascii="宋体" w:eastAsia="宋体" w:hAnsi="宋体" w:cs="宋体" w:hint="eastAsia"/>
          <w:color w:val="000000"/>
          <w:kern w:val="0"/>
          <w:sz w:val="24"/>
          <w:szCs w:val="24"/>
        </w:rPr>
        <w:t>科基金</w:t>
      </w:r>
      <w:proofErr w:type="gramEnd"/>
      <w:r w:rsidRPr="008070A1">
        <w:rPr>
          <w:rFonts w:ascii="宋体" w:eastAsia="宋体" w:hAnsi="宋体" w:cs="宋体" w:hint="eastAsia"/>
          <w:color w:val="000000"/>
          <w:kern w:val="0"/>
          <w:sz w:val="24"/>
          <w:szCs w:val="24"/>
        </w:rPr>
        <w:t>项目是</w:t>
      </w:r>
      <w:proofErr w:type="gramStart"/>
      <w:r w:rsidRPr="008070A1">
        <w:rPr>
          <w:rFonts w:ascii="宋体" w:eastAsia="宋体" w:hAnsi="宋体" w:cs="宋体" w:hint="eastAsia"/>
          <w:color w:val="000000"/>
          <w:kern w:val="0"/>
          <w:sz w:val="24"/>
          <w:szCs w:val="24"/>
        </w:rPr>
        <w:t>指省自科基金</w:t>
      </w:r>
      <w:proofErr w:type="gramEnd"/>
      <w:r w:rsidRPr="008070A1">
        <w:rPr>
          <w:rFonts w:ascii="宋体" w:eastAsia="宋体" w:hAnsi="宋体" w:cs="宋体" w:hint="eastAsia"/>
          <w:color w:val="000000"/>
          <w:kern w:val="0"/>
          <w:sz w:val="24"/>
          <w:szCs w:val="24"/>
        </w:rPr>
        <w:t>资助的各类项目，包括：面上项目、青年基金项目、杰出青年基金项目、联合基金项目（部门联合基金、省市联合基金等）。基金办可根据需要对项目类型提出调整建议。</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b/>
          <w:bCs/>
          <w:color w:val="000000"/>
          <w:kern w:val="0"/>
          <w:sz w:val="24"/>
          <w:szCs w:val="24"/>
        </w:rPr>
        <w:t>第六条</w:t>
      </w:r>
      <w:r w:rsidRPr="008070A1">
        <w:rPr>
          <w:rFonts w:ascii="宋体" w:eastAsia="宋体" w:hAnsi="宋体" w:cs="宋体" w:hint="eastAsia"/>
          <w:color w:val="000000"/>
          <w:kern w:val="0"/>
          <w:sz w:val="24"/>
          <w:szCs w:val="24"/>
        </w:rPr>
        <w:t> 省自</w:t>
      </w:r>
      <w:proofErr w:type="gramStart"/>
      <w:r w:rsidRPr="008070A1">
        <w:rPr>
          <w:rFonts w:ascii="宋体" w:eastAsia="宋体" w:hAnsi="宋体" w:cs="宋体" w:hint="eastAsia"/>
          <w:color w:val="000000"/>
          <w:kern w:val="0"/>
          <w:sz w:val="24"/>
          <w:szCs w:val="24"/>
        </w:rPr>
        <w:t>科基金</w:t>
      </w:r>
      <w:proofErr w:type="gramEnd"/>
      <w:r w:rsidRPr="008070A1">
        <w:rPr>
          <w:rFonts w:ascii="宋体" w:eastAsia="宋体" w:hAnsi="宋体" w:cs="宋体" w:hint="eastAsia"/>
          <w:color w:val="000000"/>
          <w:kern w:val="0"/>
          <w:sz w:val="24"/>
          <w:szCs w:val="24"/>
        </w:rPr>
        <w:t>管理工作遵循“尊重科学、激励创新、促进合作、平等竞争”的原则。</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b/>
          <w:bCs/>
          <w:color w:val="000000"/>
          <w:kern w:val="0"/>
          <w:sz w:val="24"/>
          <w:szCs w:val="24"/>
        </w:rPr>
        <w:t>第七条</w:t>
      </w:r>
      <w:r w:rsidRPr="008070A1">
        <w:rPr>
          <w:rFonts w:ascii="宋体" w:eastAsia="宋体" w:hAnsi="宋体" w:cs="宋体" w:hint="eastAsia"/>
          <w:color w:val="000000"/>
          <w:kern w:val="0"/>
          <w:sz w:val="24"/>
          <w:szCs w:val="24"/>
        </w:rPr>
        <w:t> 省自</w:t>
      </w:r>
      <w:proofErr w:type="gramStart"/>
      <w:r w:rsidRPr="008070A1">
        <w:rPr>
          <w:rFonts w:ascii="宋体" w:eastAsia="宋体" w:hAnsi="宋体" w:cs="宋体" w:hint="eastAsia"/>
          <w:color w:val="000000"/>
          <w:kern w:val="0"/>
          <w:sz w:val="24"/>
          <w:szCs w:val="24"/>
        </w:rPr>
        <w:t>科基金</w:t>
      </w:r>
      <w:proofErr w:type="gramEnd"/>
      <w:r w:rsidRPr="008070A1">
        <w:rPr>
          <w:rFonts w:ascii="宋体" w:eastAsia="宋体" w:hAnsi="宋体" w:cs="宋体" w:hint="eastAsia"/>
          <w:color w:val="000000"/>
          <w:kern w:val="0"/>
          <w:sz w:val="24"/>
          <w:szCs w:val="24"/>
        </w:rPr>
        <w:t>项目的经费使用与管理按照《湖南省科技发展计划专项资金管理办法》执行。</w:t>
      </w:r>
    </w:p>
    <w:p w:rsidR="008070A1" w:rsidRPr="008070A1" w:rsidRDefault="008070A1" w:rsidP="008070A1">
      <w:pPr>
        <w:widowControl/>
        <w:shd w:val="clear" w:color="auto" w:fill="FFFFFF"/>
        <w:spacing w:line="600" w:lineRule="atLeast"/>
        <w:jc w:val="center"/>
        <w:rPr>
          <w:rFonts w:ascii="微软雅黑" w:eastAsia="微软雅黑" w:hAnsi="微软雅黑" w:cs="宋体" w:hint="eastAsia"/>
          <w:color w:val="000000"/>
          <w:kern w:val="0"/>
          <w:szCs w:val="21"/>
        </w:rPr>
      </w:pPr>
      <w:r w:rsidRPr="008070A1">
        <w:rPr>
          <w:rFonts w:ascii="宋体" w:eastAsia="宋体" w:hAnsi="宋体" w:cs="宋体" w:hint="eastAsia"/>
          <w:b/>
          <w:bCs/>
          <w:color w:val="000000"/>
          <w:kern w:val="0"/>
          <w:sz w:val="24"/>
          <w:szCs w:val="24"/>
        </w:rPr>
        <w:t>第二章   申请与受理</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b/>
          <w:bCs/>
          <w:color w:val="000000"/>
          <w:kern w:val="0"/>
          <w:sz w:val="24"/>
          <w:szCs w:val="24"/>
        </w:rPr>
        <w:lastRenderedPageBreak/>
        <w:t>第八条</w:t>
      </w:r>
      <w:r w:rsidRPr="008070A1">
        <w:rPr>
          <w:rFonts w:ascii="宋体" w:eastAsia="宋体" w:hAnsi="宋体" w:cs="宋体" w:hint="eastAsia"/>
          <w:color w:val="000000"/>
          <w:kern w:val="0"/>
          <w:sz w:val="24"/>
          <w:szCs w:val="24"/>
        </w:rPr>
        <w:t> 基金办根据国家科学技术发展方针政策和湖南省科技发展规划，</w:t>
      </w:r>
      <w:proofErr w:type="gramStart"/>
      <w:r w:rsidRPr="008070A1">
        <w:rPr>
          <w:rFonts w:ascii="宋体" w:eastAsia="宋体" w:hAnsi="宋体" w:cs="宋体" w:hint="eastAsia"/>
          <w:color w:val="000000"/>
          <w:kern w:val="0"/>
          <w:sz w:val="24"/>
          <w:szCs w:val="24"/>
        </w:rPr>
        <w:t>提出省自科基金</w:t>
      </w:r>
      <w:proofErr w:type="gramEnd"/>
      <w:r w:rsidRPr="008070A1">
        <w:rPr>
          <w:rFonts w:ascii="宋体" w:eastAsia="宋体" w:hAnsi="宋体" w:cs="宋体" w:hint="eastAsia"/>
          <w:color w:val="000000"/>
          <w:kern w:val="0"/>
          <w:sz w:val="24"/>
          <w:szCs w:val="24"/>
        </w:rPr>
        <w:t>优先资助领域和重点研究方向，会同省科技厅相关职能处室，制定年度项目指南和申请通知，经省科技厅</w:t>
      </w:r>
      <w:proofErr w:type="gramStart"/>
      <w:r w:rsidRPr="008070A1">
        <w:rPr>
          <w:rFonts w:ascii="宋体" w:eastAsia="宋体" w:hAnsi="宋体" w:cs="宋体" w:hint="eastAsia"/>
          <w:color w:val="000000"/>
          <w:kern w:val="0"/>
          <w:sz w:val="24"/>
          <w:szCs w:val="24"/>
        </w:rPr>
        <w:t>厅务</w:t>
      </w:r>
      <w:proofErr w:type="gramEnd"/>
      <w:r w:rsidRPr="008070A1">
        <w:rPr>
          <w:rFonts w:ascii="宋体" w:eastAsia="宋体" w:hAnsi="宋体" w:cs="宋体" w:hint="eastAsia"/>
          <w:color w:val="000000"/>
          <w:kern w:val="0"/>
          <w:sz w:val="24"/>
          <w:szCs w:val="24"/>
        </w:rPr>
        <w:t>会议审定通过后予以发布，指导科技人员申请。年度指南在受理申请起始之日50日前公开发布。</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b/>
          <w:bCs/>
          <w:color w:val="000000"/>
          <w:kern w:val="0"/>
          <w:sz w:val="24"/>
          <w:szCs w:val="24"/>
        </w:rPr>
        <w:t>第九条</w:t>
      </w:r>
      <w:r w:rsidRPr="008070A1">
        <w:rPr>
          <w:rFonts w:ascii="宋体" w:eastAsia="宋体" w:hAnsi="宋体" w:cs="宋体" w:hint="eastAsia"/>
          <w:color w:val="000000"/>
          <w:kern w:val="0"/>
          <w:sz w:val="24"/>
          <w:szCs w:val="24"/>
        </w:rPr>
        <w:t> 申请人应按照年度项目指南和当年申请通知的要求，通过依托单位提出书面申请。省自</w:t>
      </w:r>
      <w:proofErr w:type="gramStart"/>
      <w:r w:rsidRPr="008070A1">
        <w:rPr>
          <w:rFonts w:ascii="宋体" w:eastAsia="宋体" w:hAnsi="宋体" w:cs="宋体" w:hint="eastAsia"/>
          <w:color w:val="000000"/>
          <w:kern w:val="0"/>
          <w:sz w:val="24"/>
          <w:szCs w:val="24"/>
        </w:rPr>
        <w:t>科基金</w:t>
      </w:r>
      <w:proofErr w:type="gramEnd"/>
      <w:r w:rsidRPr="008070A1">
        <w:rPr>
          <w:rFonts w:ascii="宋体" w:eastAsia="宋体" w:hAnsi="宋体" w:cs="宋体" w:hint="eastAsia"/>
          <w:color w:val="000000"/>
          <w:kern w:val="0"/>
          <w:sz w:val="24"/>
          <w:szCs w:val="24"/>
        </w:rPr>
        <w:t>项目实行常年受理和集中受理相结合，每年度集中评审一次。</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t>申请人应对所提交的申请材料的真实性负责。同时可向基金办提供3名以内不适宜评审其项目的评审专家名单。</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t>依托单位须具备开展省自</w:t>
      </w:r>
      <w:proofErr w:type="gramStart"/>
      <w:r w:rsidRPr="008070A1">
        <w:rPr>
          <w:rFonts w:ascii="宋体" w:eastAsia="宋体" w:hAnsi="宋体" w:cs="宋体" w:hint="eastAsia"/>
          <w:color w:val="000000"/>
          <w:kern w:val="0"/>
          <w:sz w:val="24"/>
          <w:szCs w:val="24"/>
        </w:rPr>
        <w:t>科基金</w:t>
      </w:r>
      <w:proofErr w:type="gramEnd"/>
      <w:r w:rsidRPr="008070A1">
        <w:rPr>
          <w:rFonts w:ascii="宋体" w:eastAsia="宋体" w:hAnsi="宋体" w:cs="宋体" w:hint="eastAsia"/>
          <w:color w:val="000000"/>
          <w:kern w:val="0"/>
          <w:sz w:val="24"/>
          <w:szCs w:val="24"/>
        </w:rPr>
        <w:t>项目研究所必要的条件，在组织省自</w:t>
      </w:r>
      <w:proofErr w:type="gramStart"/>
      <w:r w:rsidRPr="008070A1">
        <w:rPr>
          <w:rFonts w:ascii="宋体" w:eastAsia="宋体" w:hAnsi="宋体" w:cs="宋体" w:hint="eastAsia"/>
          <w:color w:val="000000"/>
          <w:kern w:val="0"/>
          <w:sz w:val="24"/>
          <w:szCs w:val="24"/>
        </w:rPr>
        <w:t>科基金</w:t>
      </w:r>
      <w:proofErr w:type="gramEnd"/>
      <w:r w:rsidRPr="008070A1">
        <w:rPr>
          <w:rFonts w:ascii="宋体" w:eastAsia="宋体" w:hAnsi="宋体" w:cs="宋体" w:hint="eastAsia"/>
          <w:color w:val="000000"/>
          <w:kern w:val="0"/>
          <w:sz w:val="24"/>
          <w:szCs w:val="24"/>
        </w:rPr>
        <w:t>项目申报过程中应对申请材料的真实性和完整性进行审核，按申请通知的要求将申请材料统一报送指定的科技计划项目受理机构。</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b/>
          <w:bCs/>
          <w:color w:val="000000"/>
          <w:kern w:val="0"/>
          <w:sz w:val="24"/>
          <w:szCs w:val="24"/>
        </w:rPr>
        <w:t>第十条 </w:t>
      </w:r>
      <w:r w:rsidRPr="008070A1">
        <w:rPr>
          <w:rFonts w:ascii="宋体" w:eastAsia="宋体" w:hAnsi="宋体" w:cs="宋体" w:hint="eastAsia"/>
          <w:color w:val="000000"/>
          <w:kern w:val="0"/>
          <w:sz w:val="24"/>
          <w:szCs w:val="24"/>
        </w:rPr>
        <w:t>凡在省基金委注册的依托单位的科技人员可申请省自科基金，申请者（项目负责人）应具备下列条件：</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t>（一）申请者应当具有良好的科学道德和科研信用，有承担基础研究课题或者其他从事基础研究的经历，必须是项目的实际主持人,限为1人；</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t>（二）申请者应当有足够的时间和精力从事申请项目的研究，其中正式受聘于依托单位的申请者, 每年在依托单位工作时间应不少于六个月；</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t>（三）申请者曾主持(含在</w:t>
      </w:r>
      <w:proofErr w:type="gramStart"/>
      <w:r w:rsidRPr="008070A1">
        <w:rPr>
          <w:rFonts w:ascii="宋体" w:eastAsia="宋体" w:hAnsi="宋体" w:cs="宋体" w:hint="eastAsia"/>
          <w:color w:val="000000"/>
          <w:kern w:val="0"/>
          <w:sz w:val="24"/>
          <w:szCs w:val="24"/>
        </w:rPr>
        <w:t>研</w:t>
      </w:r>
      <w:proofErr w:type="gramEnd"/>
      <w:r w:rsidRPr="008070A1">
        <w:rPr>
          <w:rFonts w:ascii="宋体" w:eastAsia="宋体" w:hAnsi="宋体" w:cs="宋体" w:hint="eastAsia"/>
          <w:color w:val="000000"/>
          <w:kern w:val="0"/>
          <w:sz w:val="24"/>
          <w:szCs w:val="24"/>
        </w:rPr>
        <w:t>)的省科技计划项目均已按计划实施且通过了验收或结题；</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t>（四）申请者当年申请（含参加）省自</w:t>
      </w:r>
      <w:proofErr w:type="gramStart"/>
      <w:r w:rsidRPr="008070A1">
        <w:rPr>
          <w:rFonts w:ascii="宋体" w:eastAsia="宋体" w:hAnsi="宋体" w:cs="宋体" w:hint="eastAsia"/>
          <w:color w:val="000000"/>
          <w:kern w:val="0"/>
          <w:sz w:val="24"/>
          <w:szCs w:val="24"/>
        </w:rPr>
        <w:t>科基金</w:t>
      </w:r>
      <w:proofErr w:type="gramEnd"/>
      <w:r w:rsidRPr="008070A1">
        <w:rPr>
          <w:rFonts w:ascii="宋体" w:eastAsia="宋体" w:hAnsi="宋体" w:cs="宋体" w:hint="eastAsia"/>
          <w:color w:val="000000"/>
          <w:kern w:val="0"/>
          <w:sz w:val="24"/>
          <w:szCs w:val="24"/>
        </w:rPr>
        <w:t>各类项目总数不超过2项，其中只能主持1项；</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lastRenderedPageBreak/>
        <w:t>（五）参与者与申请者不是同一单位的,参与者所在单位视为合作研究单位,合作研究单位的数目不超过2个；</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t>（六）申请者获得过青年基金项目资助的，不允许再申报青年基金项目；获得过面上项目（含往年的重点项目、一般项目类别）资助的，不得再申报面上项目；获得过杰出青年基金项目资助的，不得再申报</w:t>
      </w:r>
      <w:proofErr w:type="gramStart"/>
      <w:r w:rsidRPr="008070A1">
        <w:rPr>
          <w:rFonts w:ascii="宋体" w:eastAsia="宋体" w:hAnsi="宋体" w:cs="宋体" w:hint="eastAsia"/>
          <w:color w:val="000000"/>
          <w:kern w:val="0"/>
          <w:sz w:val="24"/>
          <w:szCs w:val="24"/>
        </w:rPr>
        <w:t>省基金</w:t>
      </w:r>
      <w:proofErr w:type="gramEnd"/>
      <w:r w:rsidRPr="008070A1">
        <w:rPr>
          <w:rFonts w:ascii="宋体" w:eastAsia="宋体" w:hAnsi="宋体" w:cs="宋体" w:hint="eastAsia"/>
          <w:color w:val="000000"/>
          <w:kern w:val="0"/>
          <w:sz w:val="24"/>
          <w:szCs w:val="24"/>
        </w:rPr>
        <w:t>项目（不含联合基金项目）；</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t>（七）所有申请项目的研究内容，必须符合项目指南的资助范围，申请类别必须符合当年的申报通知要求。</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t>从事基础研究的科学技术人员具备前款规定的条件、无工作单位或者所在单位不是依托单位的，经与在基金办注册的依托单位协商，并取得该依托单位的同意，可以申请省自</w:t>
      </w:r>
      <w:proofErr w:type="gramStart"/>
      <w:r w:rsidRPr="008070A1">
        <w:rPr>
          <w:rFonts w:ascii="宋体" w:eastAsia="宋体" w:hAnsi="宋体" w:cs="宋体" w:hint="eastAsia"/>
          <w:color w:val="000000"/>
          <w:kern w:val="0"/>
          <w:sz w:val="24"/>
          <w:szCs w:val="24"/>
        </w:rPr>
        <w:t>科基金</w:t>
      </w:r>
      <w:proofErr w:type="gramEnd"/>
      <w:r w:rsidRPr="008070A1">
        <w:rPr>
          <w:rFonts w:ascii="宋体" w:eastAsia="宋体" w:hAnsi="宋体" w:cs="宋体" w:hint="eastAsia"/>
          <w:color w:val="000000"/>
          <w:kern w:val="0"/>
          <w:sz w:val="24"/>
          <w:szCs w:val="24"/>
        </w:rPr>
        <w:t>资助。依托单位应当将其视为本单位科学技术人员实施有效管理。</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b/>
          <w:bCs/>
          <w:color w:val="000000"/>
          <w:kern w:val="0"/>
          <w:sz w:val="24"/>
          <w:szCs w:val="24"/>
        </w:rPr>
        <w:t>第十一条</w:t>
      </w:r>
      <w:r w:rsidRPr="008070A1">
        <w:rPr>
          <w:rFonts w:ascii="宋体" w:eastAsia="宋体" w:hAnsi="宋体" w:cs="宋体" w:hint="eastAsia"/>
          <w:color w:val="000000"/>
          <w:kern w:val="0"/>
          <w:sz w:val="24"/>
          <w:szCs w:val="24"/>
        </w:rPr>
        <w:t> 省自</w:t>
      </w:r>
      <w:proofErr w:type="gramStart"/>
      <w:r w:rsidRPr="008070A1">
        <w:rPr>
          <w:rFonts w:ascii="宋体" w:eastAsia="宋体" w:hAnsi="宋体" w:cs="宋体" w:hint="eastAsia"/>
          <w:color w:val="000000"/>
          <w:kern w:val="0"/>
          <w:sz w:val="24"/>
          <w:szCs w:val="24"/>
        </w:rPr>
        <w:t>科基金</w:t>
      </w:r>
      <w:proofErr w:type="gramEnd"/>
      <w:r w:rsidRPr="008070A1">
        <w:rPr>
          <w:rFonts w:ascii="宋体" w:eastAsia="宋体" w:hAnsi="宋体" w:cs="宋体" w:hint="eastAsia"/>
          <w:color w:val="000000"/>
          <w:kern w:val="0"/>
          <w:sz w:val="24"/>
          <w:szCs w:val="24"/>
        </w:rPr>
        <w:t>面上项目、青年基金项目申请者须符合第十条规定并具备以下条件：</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t>（一）面上项目申请者年龄不超过55周岁；</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t>（二）青年基金项目申请者年龄要求申请当年1月1日男性未满35周岁，女性未满40周岁。要求已获博士学位或具有高级专业技术职务，或者有2名与其研究领域相同、具有高级专业技术职务（职称）的科学技术人员推荐。</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b/>
          <w:bCs/>
          <w:color w:val="000000"/>
          <w:kern w:val="0"/>
          <w:sz w:val="24"/>
          <w:szCs w:val="24"/>
        </w:rPr>
        <w:t>第十二条</w:t>
      </w:r>
      <w:r w:rsidRPr="008070A1">
        <w:rPr>
          <w:rFonts w:ascii="宋体" w:eastAsia="宋体" w:hAnsi="宋体" w:cs="宋体" w:hint="eastAsia"/>
          <w:color w:val="000000"/>
          <w:kern w:val="0"/>
          <w:sz w:val="24"/>
          <w:szCs w:val="24"/>
        </w:rPr>
        <w:t> 杰出青年基金项目申请者须符合第十条规定并具备以下条件：</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t>（一）具有中华人民共和国国籍（</w:t>
      </w:r>
      <w:proofErr w:type="gramStart"/>
      <w:r w:rsidRPr="008070A1">
        <w:rPr>
          <w:rFonts w:ascii="宋体" w:eastAsia="宋体" w:hAnsi="宋体" w:cs="宋体" w:hint="eastAsia"/>
          <w:color w:val="000000"/>
          <w:kern w:val="0"/>
          <w:sz w:val="24"/>
          <w:szCs w:val="24"/>
        </w:rPr>
        <w:t>含获得</w:t>
      </w:r>
      <w:proofErr w:type="gramEnd"/>
      <w:r w:rsidRPr="008070A1">
        <w:rPr>
          <w:rFonts w:ascii="宋体" w:eastAsia="宋体" w:hAnsi="宋体" w:cs="宋体" w:hint="eastAsia"/>
          <w:color w:val="000000"/>
          <w:kern w:val="0"/>
          <w:sz w:val="24"/>
          <w:szCs w:val="24"/>
        </w:rPr>
        <w:t>中国永久居留权证的外国籍专家）；</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t>（二）申请当年1月1日未满40周岁，项目组2/3以上成员的年龄在45周岁以下，须两名正教授（或相当专业技术职务者）推荐；</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t>（三）具有高级专业技术职务（职称）或者具有博士学位；</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t>（四）与湖南省外单位没有正式聘用关系。</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b/>
          <w:bCs/>
          <w:color w:val="000000"/>
          <w:kern w:val="0"/>
          <w:sz w:val="24"/>
          <w:szCs w:val="24"/>
        </w:rPr>
        <w:lastRenderedPageBreak/>
        <w:t>第十三条</w:t>
      </w:r>
      <w:r w:rsidRPr="008070A1">
        <w:rPr>
          <w:rFonts w:ascii="宋体" w:eastAsia="宋体" w:hAnsi="宋体" w:cs="宋体" w:hint="eastAsia"/>
          <w:color w:val="000000"/>
          <w:kern w:val="0"/>
          <w:sz w:val="24"/>
          <w:szCs w:val="24"/>
        </w:rPr>
        <w:t> 联合基金项目申请者的年龄、职称、学位等条件应符合联合基金项目指南、申报通知和联合基金协议的有关规定。</w:t>
      </w:r>
    </w:p>
    <w:p w:rsidR="008070A1" w:rsidRPr="008070A1" w:rsidRDefault="008070A1" w:rsidP="008070A1">
      <w:pPr>
        <w:widowControl/>
        <w:shd w:val="clear" w:color="auto" w:fill="FFFFFF"/>
        <w:spacing w:line="600" w:lineRule="atLeast"/>
        <w:jc w:val="center"/>
        <w:rPr>
          <w:rFonts w:ascii="微软雅黑" w:eastAsia="微软雅黑" w:hAnsi="微软雅黑" w:cs="宋体" w:hint="eastAsia"/>
          <w:color w:val="000000"/>
          <w:kern w:val="0"/>
          <w:szCs w:val="21"/>
        </w:rPr>
      </w:pPr>
      <w:r w:rsidRPr="008070A1">
        <w:rPr>
          <w:rFonts w:ascii="宋体" w:eastAsia="宋体" w:hAnsi="宋体" w:cs="宋体" w:hint="eastAsia"/>
          <w:b/>
          <w:bCs/>
          <w:color w:val="000000"/>
          <w:kern w:val="0"/>
          <w:sz w:val="24"/>
          <w:szCs w:val="24"/>
        </w:rPr>
        <w:t>第三章   评审与审批</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b/>
          <w:bCs/>
          <w:color w:val="000000"/>
          <w:kern w:val="0"/>
          <w:sz w:val="24"/>
          <w:szCs w:val="24"/>
        </w:rPr>
        <w:t>第十四条</w:t>
      </w:r>
      <w:r w:rsidRPr="008070A1">
        <w:rPr>
          <w:rFonts w:ascii="宋体" w:eastAsia="宋体" w:hAnsi="宋体" w:cs="宋体" w:hint="eastAsia"/>
          <w:color w:val="000000"/>
          <w:kern w:val="0"/>
          <w:sz w:val="24"/>
          <w:szCs w:val="24"/>
        </w:rPr>
        <w:t> 省自</w:t>
      </w:r>
      <w:proofErr w:type="gramStart"/>
      <w:r w:rsidRPr="008070A1">
        <w:rPr>
          <w:rFonts w:ascii="宋体" w:eastAsia="宋体" w:hAnsi="宋体" w:cs="宋体" w:hint="eastAsia"/>
          <w:color w:val="000000"/>
          <w:kern w:val="0"/>
          <w:sz w:val="24"/>
          <w:szCs w:val="24"/>
        </w:rPr>
        <w:t>科基金</w:t>
      </w:r>
      <w:proofErr w:type="gramEnd"/>
      <w:r w:rsidRPr="008070A1">
        <w:rPr>
          <w:rFonts w:ascii="宋体" w:eastAsia="宋体" w:hAnsi="宋体" w:cs="宋体" w:hint="eastAsia"/>
          <w:color w:val="000000"/>
          <w:kern w:val="0"/>
          <w:sz w:val="24"/>
          <w:szCs w:val="24"/>
        </w:rPr>
        <w:t>项目的评审，按照“依靠专家、发扬民主、择优支持、公正合理”的评审原则，采用形式审查、同行专家评审、学科专家组评审、省科技厅</w:t>
      </w:r>
      <w:proofErr w:type="gramStart"/>
      <w:r w:rsidRPr="008070A1">
        <w:rPr>
          <w:rFonts w:ascii="宋体" w:eastAsia="宋体" w:hAnsi="宋体" w:cs="宋体" w:hint="eastAsia"/>
          <w:color w:val="000000"/>
          <w:kern w:val="0"/>
          <w:sz w:val="24"/>
          <w:szCs w:val="24"/>
        </w:rPr>
        <w:t>厅务</w:t>
      </w:r>
      <w:proofErr w:type="gramEnd"/>
      <w:r w:rsidRPr="008070A1">
        <w:rPr>
          <w:rFonts w:ascii="宋体" w:eastAsia="宋体" w:hAnsi="宋体" w:cs="宋体" w:hint="eastAsia"/>
          <w:color w:val="000000"/>
          <w:kern w:val="0"/>
          <w:sz w:val="24"/>
          <w:szCs w:val="24"/>
        </w:rPr>
        <w:t>会议审议、省基金委审定的程序进行。省自然科学联合基金项目的评审和审批按照《湖南省自然科学基金联合基金项目管理办法》执行。基金办拟定项目评审方案报厅</w:t>
      </w:r>
      <w:proofErr w:type="gramStart"/>
      <w:r w:rsidRPr="008070A1">
        <w:rPr>
          <w:rFonts w:ascii="宋体" w:eastAsia="宋体" w:hAnsi="宋体" w:cs="宋体" w:hint="eastAsia"/>
          <w:color w:val="000000"/>
          <w:kern w:val="0"/>
          <w:sz w:val="24"/>
          <w:szCs w:val="24"/>
        </w:rPr>
        <w:t>务</w:t>
      </w:r>
      <w:proofErr w:type="gramEnd"/>
      <w:r w:rsidRPr="008070A1">
        <w:rPr>
          <w:rFonts w:ascii="宋体" w:eastAsia="宋体" w:hAnsi="宋体" w:cs="宋体" w:hint="eastAsia"/>
          <w:color w:val="000000"/>
          <w:kern w:val="0"/>
          <w:sz w:val="24"/>
          <w:szCs w:val="24"/>
        </w:rPr>
        <w:t>会议审议通过后，会同省科技厅相关职能处室负责组织省自</w:t>
      </w:r>
      <w:proofErr w:type="gramStart"/>
      <w:r w:rsidRPr="008070A1">
        <w:rPr>
          <w:rFonts w:ascii="宋体" w:eastAsia="宋体" w:hAnsi="宋体" w:cs="宋体" w:hint="eastAsia"/>
          <w:color w:val="000000"/>
          <w:kern w:val="0"/>
          <w:sz w:val="24"/>
          <w:szCs w:val="24"/>
        </w:rPr>
        <w:t>科基金</w:t>
      </w:r>
      <w:proofErr w:type="gramEnd"/>
      <w:r w:rsidRPr="008070A1">
        <w:rPr>
          <w:rFonts w:ascii="宋体" w:eastAsia="宋体" w:hAnsi="宋体" w:cs="宋体" w:hint="eastAsia"/>
          <w:color w:val="000000"/>
          <w:kern w:val="0"/>
          <w:sz w:val="24"/>
          <w:szCs w:val="24"/>
        </w:rPr>
        <w:t>项目的形式审查、同行评审、学科专家组评审。</w:t>
      </w:r>
      <w:proofErr w:type="gramStart"/>
      <w:r w:rsidRPr="008070A1">
        <w:rPr>
          <w:rFonts w:ascii="宋体" w:eastAsia="宋体" w:hAnsi="宋体" w:cs="宋体" w:hint="eastAsia"/>
          <w:color w:val="000000"/>
          <w:kern w:val="0"/>
          <w:sz w:val="24"/>
          <w:szCs w:val="24"/>
        </w:rPr>
        <w:t>凡形式</w:t>
      </w:r>
      <w:proofErr w:type="gramEnd"/>
      <w:r w:rsidRPr="008070A1">
        <w:rPr>
          <w:rFonts w:ascii="宋体" w:eastAsia="宋体" w:hAnsi="宋体" w:cs="宋体" w:hint="eastAsia"/>
          <w:color w:val="000000"/>
          <w:kern w:val="0"/>
          <w:sz w:val="24"/>
          <w:szCs w:val="24"/>
        </w:rPr>
        <w:t>审查不合格的申请项目不送同行专家评审。杰出青年基金项目学科专家组评审时要求项目申请者到会答辩。进入答辩程序不参加答辩者，视为自动放弃。</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b/>
          <w:bCs/>
          <w:color w:val="000000"/>
          <w:kern w:val="0"/>
          <w:sz w:val="24"/>
          <w:szCs w:val="24"/>
        </w:rPr>
        <w:t>第十五条</w:t>
      </w:r>
      <w:r w:rsidRPr="008070A1">
        <w:rPr>
          <w:rFonts w:ascii="宋体" w:eastAsia="宋体" w:hAnsi="宋体" w:cs="宋体" w:hint="eastAsia"/>
          <w:color w:val="000000"/>
          <w:kern w:val="0"/>
          <w:sz w:val="24"/>
          <w:szCs w:val="24"/>
        </w:rPr>
        <w:t> 基金办应</w:t>
      </w:r>
      <w:proofErr w:type="gramStart"/>
      <w:r w:rsidRPr="008070A1">
        <w:rPr>
          <w:rFonts w:ascii="宋体" w:eastAsia="宋体" w:hAnsi="宋体" w:cs="宋体" w:hint="eastAsia"/>
          <w:color w:val="000000"/>
          <w:kern w:val="0"/>
          <w:sz w:val="24"/>
          <w:szCs w:val="24"/>
        </w:rPr>
        <w:t>自项目</w:t>
      </w:r>
      <w:proofErr w:type="gramEnd"/>
      <w:r w:rsidRPr="008070A1">
        <w:rPr>
          <w:rFonts w:ascii="宋体" w:eastAsia="宋体" w:hAnsi="宋体" w:cs="宋体" w:hint="eastAsia"/>
          <w:color w:val="000000"/>
          <w:kern w:val="0"/>
          <w:sz w:val="24"/>
          <w:szCs w:val="24"/>
        </w:rPr>
        <w:t xml:space="preserve">申请截止之日起45日内完成对申请项目的形式审查。有下列情况之一者，视为形式审查不合格。　</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t>（一）申请者不符合本办法规定条件；</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t>（二）申请材料不符合年度项目指南和申请通知要求；</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t>（三）手续不完备或申请书填写不符合要求。</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b/>
          <w:bCs/>
          <w:color w:val="000000"/>
          <w:kern w:val="0"/>
          <w:sz w:val="24"/>
          <w:szCs w:val="24"/>
        </w:rPr>
        <w:t>第十六条</w:t>
      </w:r>
      <w:r w:rsidRPr="008070A1">
        <w:rPr>
          <w:rFonts w:ascii="宋体" w:eastAsia="宋体" w:hAnsi="宋体" w:cs="宋体" w:hint="eastAsia"/>
          <w:color w:val="000000"/>
          <w:kern w:val="0"/>
          <w:sz w:val="24"/>
          <w:szCs w:val="24"/>
        </w:rPr>
        <w:t> 对于形式审查合格的项目，基金办应从专家库中随机选择至少3名专家进行评审。</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t>同行专家评审一般采取通讯网络评审方式。同行评审专家应本着科学、客观、公正、负责的精神，从申请项目的科学价值、创新性、社会影响以及研究方案的可行性等方面进行独立的判断和评价，提出评审意见。</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t>对于申请人提出的不适宜评审其项目的评审专家名单，基金办在选择专家时应根据实际情况予以考虑。</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lastRenderedPageBreak/>
        <w:t>每份申请书的有效评审意见不得少于3份。</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b/>
          <w:bCs/>
          <w:color w:val="000000"/>
          <w:kern w:val="0"/>
          <w:sz w:val="24"/>
          <w:szCs w:val="24"/>
        </w:rPr>
        <w:t>第十七条</w:t>
      </w:r>
      <w:r w:rsidRPr="008070A1">
        <w:rPr>
          <w:rFonts w:ascii="宋体" w:eastAsia="宋体" w:hAnsi="宋体" w:cs="宋体" w:hint="eastAsia"/>
          <w:color w:val="000000"/>
          <w:kern w:val="0"/>
          <w:sz w:val="24"/>
          <w:szCs w:val="24"/>
        </w:rPr>
        <w:t> 同行专家评审后，基金办应组织专家对项目进行学科专家组会议集中网络评审。学科专家组评审专家由部分处在任期内的省基金委委员和学术造诣深、知识面广、办事公正、热心自</w:t>
      </w:r>
      <w:proofErr w:type="gramStart"/>
      <w:r w:rsidRPr="008070A1">
        <w:rPr>
          <w:rFonts w:ascii="宋体" w:eastAsia="宋体" w:hAnsi="宋体" w:cs="宋体" w:hint="eastAsia"/>
          <w:color w:val="000000"/>
          <w:kern w:val="0"/>
          <w:sz w:val="24"/>
          <w:szCs w:val="24"/>
        </w:rPr>
        <w:t>科基金</w:t>
      </w:r>
      <w:proofErr w:type="gramEnd"/>
      <w:r w:rsidRPr="008070A1">
        <w:rPr>
          <w:rFonts w:ascii="宋体" w:eastAsia="宋体" w:hAnsi="宋体" w:cs="宋体" w:hint="eastAsia"/>
          <w:color w:val="000000"/>
          <w:kern w:val="0"/>
          <w:sz w:val="24"/>
          <w:szCs w:val="24"/>
        </w:rPr>
        <w:t>工作、有一定名望的专家组成。必要时可以特邀其他专家参加学科专家组评审。</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t>基金办根据同行评审的意见、学科申报数、优先资助学科及资助经费与项数等控制指标，选择优秀项目提请学科专家组评审。提请评审的项目数一般不低于计划批准项目数的120％。</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b/>
          <w:bCs/>
          <w:color w:val="000000"/>
          <w:kern w:val="0"/>
          <w:sz w:val="24"/>
          <w:szCs w:val="24"/>
        </w:rPr>
        <w:t>第十八条</w:t>
      </w:r>
      <w:r w:rsidRPr="008070A1">
        <w:rPr>
          <w:rFonts w:ascii="宋体" w:eastAsia="宋体" w:hAnsi="宋体" w:cs="宋体" w:hint="eastAsia"/>
          <w:color w:val="000000"/>
          <w:kern w:val="0"/>
          <w:sz w:val="24"/>
          <w:szCs w:val="24"/>
        </w:rPr>
        <w:t> 基金办根据学科专家组的评审意见，适当考虑单位、学科平衡，确定拟资助项目，经省科技厅</w:t>
      </w:r>
      <w:proofErr w:type="gramStart"/>
      <w:r w:rsidRPr="008070A1">
        <w:rPr>
          <w:rFonts w:ascii="宋体" w:eastAsia="宋体" w:hAnsi="宋体" w:cs="宋体" w:hint="eastAsia"/>
          <w:color w:val="000000"/>
          <w:kern w:val="0"/>
          <w:sz w:val="24"/>
          <w:szCs w:val="24"/>
        </w:rPr>
        <w:t>厅务</w:t>
      </w:r>
      <w:proofErr w:type="gramEnd"/>
      <w:r w:rsidRPr="008070A1">
        <w:rPr>
          <w:rFonts w:ascii="宋体" w:eastAsia="宋体" w:hAnsi="宋体" w:cs="宋体" w:hint="eastAsia"/>
          <w:color w:val="000000"/>
          <w:kern w:val="0"/>
          <w:sz w:val="24"/>
          <w:szCs w:val="24"/>
        </w:rPr>
        <w:t>会议审议和省基金委审定，基金办根据审定结果在省科技厅网站公示后，</w:t>
      </w:r>
      <w:proofErr w:type="gramStart"/>
      <w:r w:rsidRPr="008070A1">
        <w:rPr>
          <w:rFonts w:ascii="宋体" w:eastAsia="宋体" w:hAnsi="宋体" w:cs="宋体" w:hint="eastAsia"/>
          <w:color w:val="000000"/>
          <w:kern w:val="0"/>
          <w:sz w:val="24"/>
          <w:szCs w:val="24"/>
        </w:rPr>
        <w:t>编制省基金</w:t>
      </w:r>
      <w:proofErr w:type="gramEnd"/>
      <w:r w:rsidRPr="008070A1">
        <w:rPr>
          <w:rFonts w:ascii="宋体" w:eastAsia="宋体" w:hAnsi="宋体" w:cs="宋体" w:hint="eastAsia"/>
          <w:color w:val="000000"/>
          <w:kern w:val="0"/>
          <w:sz w:val="24"/>
          <w:szCs w:val="24"/>
        </w:rPr>
        <w:t>年度项目计划，经省基金委主任审批同意后下达。</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b/>
          <w:bCs/>
          <w:color w:val="000000"/>
          <w:kern w:val="0"/>
          <w:sz w:val="24"/>
          <w:szCs w:val="24"/>
        </w:rPr>
        <w:t>第十九条</w:t>
      </w:r>
      <w:r w:rsidRPr="008070A1">
        <w:rPr>
          <w:rFonts w:ascii="宋体" w:eastAsia="宋体" w:hAnsi="宋体" w:cs="宋体" w:hint="eastAsia"/>
          <w:color w:val="000000"/>
          <w:kern w:val="0"/>
          <w:sz w:val="24"/>
          <w:szCs w:val="24"/>
        </w:rPr>
        <w:t> 决定予以资助的项目，基金办应当及时制作资助通知书，书面通知依托单位和申请人，并公布申请人基本情况以及依托单位名称、申请项目名称等；对不予资助的项目，基金办应当及时通知申请人和依托单位，并向申请人反馈通讯网络评审专家意见。</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b/>
          <w:bCs/>
          <w:color w:val="000000"/>
          <w:kern w:val="0"/>
          <w:sz w:val="24"/>
          <w:szCs w:val="24"/>
        </w:rPr>
        <w:t>第二十条</w:t>
      </w:r>
      <w:r w:rsidRPr="008070A1">
        <w:rPr>
          <w:rFonts w:ascii="宋体" w:eastAsia="宋体" w:hAnsi="宋体" w:cs="宋体" w:hint="eastAsia"/>
          <w:color w:val="000000"/>
          <w:kern w:val="0"/>
          <w:sz w:val="24"/>
          <w:szCs w:val="24"/>
        </w:rPr>
        <w:t> 为保证省自</w:t>
      </w:r>
      <w:proofErr w:type="gramStart"/>
      <w:r w:rsidRPr="008070A1">
        <w:rPr>
          <w:rFonts w:ascii="宋体" w:eastAsia="宋体" w:hAnsi="宋体" w:cs="宋体" w:hint="eastAsia"/>
          <w:color w:val="000000"/>
          <w:kern w:val="0"/>
          <w:sz w:val="24"/>
          <w:szCs w:val="24"/>
        </w:rPr>
        <w:t>科基金</w:t>
      </w:r>
      <w:proofErr w:type="gramEnd"/>
      <w:r w:rsidRPr="008070A1">
        <w:rPr>
          <w:rFonts w:ascii="宋体" w:eastAsia="宋体" w:hAnsi="宋体" w:cs="宋体" w:hint="eastAsia"/>
          <w:color w:val="000000"/>
          <w:kern w:val="0"/>
          <w:sz w:val="24"/>
          <w:szCs w:val="24"/>
        </w:rPr>
        <w:t>工作的公正性和公平性，评审工作须执行以下回避制度：</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t>（一）专家和基金办工作人员均须回避其直系亲属申请项目的评审；</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t>（二）专家须回避本人所在单位及本人参加的申请项目的评审；</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t>（三）基金办专职、兼职和聘用工作人员均不得申请或参加申请项目。</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b/>
          <w:bCs/>
          <w:color w:val="000000"/>
          <w:kern w:val="0"/>
          <w:sz w:val="24"/>
          <w:szCs w:val="24"/>
        </w:rPr>
        <w:t>第二十一条</w:t>
      </w:r>
      <w:r w:rsidRPr="008070A1">
        <w:rPr>
          <w:rFonts w:ascii="宋体" w:eastAsia="宋体" w:hAnsi="宋体" w:cs="宋体" w:hint="eastAsia"/>
          <w:color w:val="000000"/>
          <w:kern w:val="0"/>
          <w:sz w:val="24"/>
          <w:szCs w:val="24"/>
        </w:rPr>
        <w:t> 参加评审及相关工作的所有人员应切实保护申请者和评审者的权益，遵守以下保密规定：</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lastRenderedPageBreak/>
        <w:t>（一）不得剽窃和泄露申请书内容；</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t>（二）不得泄露同行评审专家姓名和单位；</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t>（三）不得泄露未经审批的评审结果。</w:t>
      </w:r>
    </w:p>
    <w:p w:rsidR="008070A1" w:rsidRPr="008070A1" w:rsidRDefault="008070A1" w:rsidP="008070A1">
      <w:pPr>
        <w:widowControl/>
        <w:shd w:val="clear" w:color="auto" w:fill="FFFFFF"/>
        <w:spacing w:line="600" w:lineRule="atLeast"/>
        <w:jc w:val="center"/>
        <w:rPr>
          <w:rFonts w:ascii="微软雅黑" w:eastAsia="微软雅黑" w:hAnsi="微软雅黑" w:cs="宋体" w:hint="eastAsia"/>
          <w:color w:val="000000"/>
          <w:kern w:val="0"/>
          <w:szCs w:val="21"/>
        </w:rPr>
      </w:pPr>
      <w:r w:rsidRPr="008070A1">
        <w:rPr>
          <w:rFonts w:ascii="宋体" w:eastAsia="宋体" w:hAnsi="宋体" w:cs="宋体" w:hint="eastAsia"/>
          <w:b/>
          <w:bCs/>
          <w:color w:val="000000"/>
          <w:kern w:val="0"/>
          <w:sz w:val="24"/>
          <w:szCs w:val="24"/>
        </w:rPr>
        <w:t>第四章 资助与实施</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b/>
          <w:bCs/>
          <w:color w:val="000000"/>
          <w:kern w:val="0"/>
          <w:sz w:val="24"/>
          <w:szCs w:val="24"/>
        </w:rPr>
        <w:t>第二十二条</w:t>
      </w:r>
      <w:r w:rsidRPr="008070A1">
        <w:rPr>
          <w:rFonts w:ascii="宋体" w:eastAsia="宋体" w:hAnsi="宋体" w:cs="宋体" w:hint="eastAsia"/>
          <w:color w:val="000000"/>
          <w:kern w:val="0"/>
          <w:sz w:val="24"/>
          <w:szCs w:val="24"/>
        </w:rPr>
        <w:t> 省基金委应当公告予以资助项目的名称以及依托单位名称，公告期为5个工作日。公告期满视为依托单位和项目负责人收到资助通知。</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t>依托单位应组织项目负责人按照资助计划文件的要求填写《湖南省自然科学基金项目合同书》（以下简称合同书），并在收到资助通知之日起20个工作日内完成审核，提交基金办。</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t>项目负责人除根据资助计划文件要求对申请书内容和经费进行调整外，不得对其他内容进行变更。</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t>基金办应自收到项目合同书之日起30个工作日内审核项目合同书，核准后的项目合同书作为项目实施、经费拨付、检查和结题的依据。</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t>逾期未提交项目合同书且在规定期限内未说明理由的，视为自动放弃接受资助。</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b/>
          <w:bCs/>
          <w:color w:val="000000"/>
          <w:kern w:val="0"/>
          <w:sz w:val="24"/>
          <w:szCs w:val="24"/>
        </w:rPr>
        <w:t>第二十三条</w:t>
      </w:r>
      <w:r w:rsidRPr="008070A1">
        <w:rPr>
          <w:rFonts w:ascii="宋体" w:eastAsia="宋体" w:hAnsi="宋体" w:cs="宋体" w:hint="eastAsia"/>
          <w:color w:val="000000"/>
          <w:kern w:val="0"/>
          <w:sz w:val="24"/>
          <w:szCs w:val="24"/>
        </w:rPr>
        <w:t> 项目负责人应按照项目合同书开展研究工作，做好资助项目实施情况的原始记录，按照湖南省科技报告的相关规定和规范要求撰写并提交相关报告。</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b/>
          <w:bCs/>
          <w:color w:val="000000"/>
          <w:kern w:val="0"/>
          <w:sz w:val="24"/>
          <w:szCs w:val="24"/>
        </w:rPr>
        <w:t>第二十四条</w:t>
      </w:r>
      <w:r w:rsidRPr="008070A1">
        <w:rPr>
          <w:rFonts w:ascii="宋体" w:eastAsia="宋体" w:hAnsi="宋体" w:cs="宋体" w:hint="eastAsia"/>
          <w:color w:val="000000"/>
          <w:kern w:val="0"/>
          <w:sz w:val="24"/>
          <w:szCs w:val="24"/>
        </w:rPr>
        <w:t> 基金办应定期组织检查项目科技报告任务完成情况。对未按时按规定要求提交的，责令其在30个工作日内改正，若不按要求者，按本办法第四十条规定办理。</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b/>
          <w:bCs/>
          <w:color w:val="000000"/>
          <w:kern w:val="0"/>
          <w:sz w:val="24"/>
          <w:szCs w:val="24"/>
        </w:rPr>
        <w:t>第二十五条</w:t>
      </w:r>
      <w:r w:rsidRPr="008070A1">
        <w:rPr>
          <w:rFonts w:ascii="宋体" w:eastAsia="宋体" w:hAnsi="宋体" w:cs="宋体" w:hint="eastAsia"/>
          <w:color w:val="000000"/>
          <w:kern w:val="0"/>
          <w:sz w:val="24"/>
          <w:szCs w:val="24"/>
        </w:rPr>
        <w:t> 省自</w:t>
      </w:r>
      <w:proofErr w:type="gramStart"/>
      <w:r w:rsidRPr="008070A1">
        <w:rPr>
          <w:rFonts w:ascii="宋体" w:eastAsia="宋体" w:hAnsi="宋体" w:cs="宋体" w:hint="eastAsia"/>
          <w:color w:val="000000"/>
          <w:kern w:val="0"/>
          <w:sz w:val="24"/>
          <w:szCs w:val="24"/>
        </w:rPr>
        <w:t>科基金</w:t>
      </w:r>
      <w:proofErr w:type="gramEnd"/>
      <w:r w:rsidRPr="008070A1">
        <w:rPr>
          <w:rFonts w:ascii="宋体" w:eastAsia="宋体" w:hAnsi="宋体" w:cs="宋体" w:hint="eastAsia"/>
          <w:color w:val="000000"/>
          <w:kern w:val="0"/>
          <w:sz w:val="24"/>
          <w:szCs w:val="24"/>
        </w:rPr>
        <w:t>项目的执行期为三年以内，基金办应对项目的实施情况进行检查。所有项目均须提交验收（结题）报告，其中杰出青年基金项目须提交项目中期进展报告，其他项目根据实际开展情况可提交专题报告。</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b/>
          <w:bCs/>
          <w:color w:val="000000"/>
          <w:kern w:val="0"/>
          <w:sz w:val="24"/>
          <w:szCs w:val="24"/>
        </w:rPr>
        <w:t>第二十六条</w:t>
      </w:r>
      <w:r w:rsidRPr="008070A1">
        <w:rPr>
          <w:rFonts w:ascii="宋体" w:eastAsia="宋体" w:hAnsi="宋体" w:cs="宋体" w:hint="eastAsia"/>
          <w:color w:val="000000"/>
          <w:kern w:val="0"/>
          <w:sz w:val="24"/>
          <w:szCs w:val="24"/>
        </w:rPr>
        <w:t> 省自</w:t>
      </w:r>
      <w:proofErr w:type="gramStart"/>
      <w:r w:rsidRPr="008070A1">
        <w:rPr>
          <w:rFonts w:ascii="宋体" w:eastAsia="宋体" w:hAnsi="宋体" w:cs="宋体" w:hint="eastAsia"/>
          <w:color w:val="000000"/>
          <w:kern w:val="0"/>
          <w:sz w:val="24"/>
          <w:szCs w:val="24"/>
        </w:rPr>
        <w:t>科基金</w:t>
      </w:r>
      <w:proofErr w:type="gramEnd"/>
      <w:r w:rsidRPr="008070A1">
        <w:rPr>
          <w:rFonts w:ascii="宋体" w:eastAsia="宋体" w:hAnsi="宋体" w:cs="宋体" w:hint="eastAsia"/>
          <w:color w:val="000000"/>
          <w:kern w:val="0"/>
          <w:sz w:val="24"/>
          <w:szCs w:val="24"/>
        </w:rPr>
        <w:t>项目实施中，依托单位不得擅自变更项目负责人。</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lastRenderedPageBreak/>
        <w:t>项目负责人有下列情形之一的，依托单位应及时提出变更项目负责人或者终止项目实施的申请，报省基金委批准；省基金委也可根据实际情况终止项目的实施：</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t>（一）不再是依托单位科学技术人员；</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t>（二）不能继续开展研究工作；</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t>（三）有剽窃他人科学研究成果或者在科学研究中有弄虚作假等行为；</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t>（四）项目资助经费的使用不符合有关财务制度或违反《湖南省科技发展计划专项资金管理办法》的；</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t>（五）项目负责人调入另一依托单位工作的，经所在依托单位与原依托单位协商一致，由原依托单位提出变更依托单位申请，报省基金委批准。协商不一致的，省基金委可终止该项目负责人所负责项目的实施。</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b/>
          <w:bCs/>
          <w:color w:val="000000"/>
          <w:kern w:val="0"/>
          <w:sz w:val="24"/>
          <w:szCs w:val="24"/>
        </w:rPr>
        <w:t>第二十七条</w:t>
      </w:r>
      <w:r w:rsidRPr="008070A1">
        <w:rPr>
          <w:rFonts w:ascii="宋体" w:eastAsia="宋体" w:hAnsi="宋体" w:cs="宋体" w:hint="eastAsia"/>
          <w:color w:val="000000"/>
          <w:kern w:val="0"/>
          <w:sz w:val="24"/>
          <w:szCs w:val="24"/>
        </w:rPr>
        <w:t> 依托单位和项目负责人应保证参与者的稳定。</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t>参与者不得擅自变更、增加或者退出。由于客观原因确实需要变更、增加或者退出的，由项目负责人提出申请,经依托单位审核后报省基金委批准。新增加的参与者应符合本办法第十条第四款的规定。</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b/>
          <w:bCs/>
          <w:color w:val="000000"/>
          <w:kern w:val="0"/>
          <w:sz w:val="24"/>
          <w:szCs w:val="24"/>
        </w:rPr>
        <w:t>第二十八条</w:t>
      </w:r>
      <w:r w:rsidRPr="008070A1">
        <w:rPr>
          <w:rFonts w:ascii="宋体" w:eastAsia="宋体" w:hAnsi="宋体" w:cs="宋体" w:hint="eastAsia"/>
          <w:color w:val="000000"/>
          <w:kern w:val="0"/>
          <w:sz w:val="24"/>
          <w:szCs w:val="24"/>
        </w:rPr>
        <w:t> 增加的参与者、项目负责人和参与者变更依托单位的，合作研究单位的数目应符合本办法第十条第五款的要求。</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b/>
          <w:bCs/>
          <w:color w:val="000000"/>
          <w:kern w:val="0"/>
          <w:sz w:val="24"/>
          <w:szCs w:val="24"/>
        </w:rPr>
        <w:t>第二十九条</w:t>
      </w:r>
      <w:r w:rsidRPr="008070A1">
        <w:rPr>
          <w:rFonts w:ascii="宋体" w:eastAsia="宋体" w:hAnsi="宋体" w:cs="宋体" w:hint="eastAsia"/>
          <w:color w:val="000000"/>
          <w:kern w:val="0"/>
          <w:sz w:val="24"/>
          <w:szCs w:val="24"/>
        </w:rPr>
        <w:t> 省自</w:t>
      </w:r>
      <w:proofErr w:type="gramStart"/>
      <w:r w:rsidRPr="008070A1">
        <w:rPr>
          <w:rFonts w:ascii="宋体" w:eastAsia="宋体" w:hAnsi="宋体" w:cs="宋体" w:hint="eastAsia"/>
          <w:color w:val="000000"/>
          <w:kern w:val="0"/>
          <w:sz w:val="24"/>
          <w:szCs w:val="24"/>
        </w:rPr>
        <w:t>科基金</w:t>
      </w:r>
      <w:proofErr w:type="gramEnd"/>
      <w:r w:rsidRPr="008070A1">
        <w:rPr>
          <w:rFonts w:ascii="宋体" w:eastAsia="宋体" w:hAnsi="宋体" w:cs="宋体" w:hint="eastAsia"/>
          <w:color w:val="000000"/>
          <w:kern w:val="0"/>
          <w:sz w:val="24"/>
          <w:szCs w:val="24"/>
        </w:rPr>
        <w:t>项目实施过程中，研究内容或研究计划需要</w:t>
      </w:r>
      <w:proofErr w:type="gramStart"/>
      <w:r w:rsidRPr="008070A1">
        <w:rPr>
          <w:rFonts w:ascii="宋体" w:eastAsia="宋体" w:hAnsi="宋体" w:cs="宋体" w:hint="eastAsia"/>
          <w:color w:val="000000"/>
          <w:kern w:val="0"/>
          <w:sz w:val="24"/>
          <w:szCs w:val="24"/>
        </w:rPr>
        <w:t>作出</w:t>
      </w:r>
      <w:proofErr w:type="gramEnd"/>
      <w:r w:rsidRPr="008070A1">
        <w:rPr>
          <w:rFonts w:ascii="宋体" w:eastAsia="宋体" w:hAnsi="宋体" w:cs="宋体" w:hint="eastAsia"/>
          <w:color w:val="000000"/>
          <w:kern w:val="0"/>
          <w:sz w:val="24"/>
          <w:szCs w:val="24"/>
        </w:rPr>
        <w:t>重大调整的，项目负责人应及时提出申请，经依托单位审核后报省基金委批准。</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b/>
          <w:bCs/>
          <w:color w:val="000000"/>
          <w:kern w:val="0"/>
          <w:sz w:val="24"/>
          <w:szCs w:val="24"/>
        </w:rPr>
        <w:t>第三十条</w:t>
      </w:r>
      <w:r w:rsidRPr="008070A1">
        <w:rPr>
          <w:rFonts w:ascii="宋体" w:eastAsia="宋体" w:hAnsi="宋体" w:cs="宋体" w:hint="eastAsia"/>
          <w:color w:val="000000"/>
          <w:kern w:val="0"/>
          <w:sz w:val="24"/>
          <w:szCs w:val="24"/>
        </w:rPr>
        <w:t> 省自</w:t>
      </w:r>
      <w:proofErr w:type="gramStart"/>
      <w:r w:rsidRPr="008070A1">
        <w:rPr>
          <w:rFonts w:ascii="宋体" w:eastAsia="宋体" w:hAnsi="宋体" w:cs="宋体" w:hint="eastAsia"/>
          <w:color w:val="000000"/>
          <w:kern w:val="0"/>
          <w:sz w:val="24"/>
          <w:szCs w:val="24"/>
        </w:rPr>
        <w:t>科基金</w:t>
      </w:r>
      <w:proofErr w:type="gramEnd"/>
      <w:r w:rsidRPr="008070A1">
        <w:rPr>
          <w:rFonts w:ascii="宋体" w:eastAsia="宋体" w:hAnsi="宋体" w:cs="宋体" w:hint="eastAsia"/>
          <w:color w:val="000000"/>
          <w:kern w:val="0"/>
          <w:sz w:val="24"/>
          <w:szCs w:val="24"/>
        </w:rPr>
        <w:t>项目研究成果除经基金办或有关部门审定需要保密的外，一般予以公开。</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t>项目在实施过程中，对能形成自主知识产权的发明创造、科学发现应及时以申请专利等形式进行保护。</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lastRenderedPageBreak/>
        <w:t>项目完成后，项目负责人应积极开展后续研究，基金办、项目依托单位和项目负责人有责任宣传、展示基金项目研究成果，积极推进成果的应用与推广。</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b/>
          <w:bCs/>
          <w:color w:val="000000"/>
          <w:kern w:val="0"/>
          <w:sz w:val="24"/>
          <w:szCs w:val="24"/>
        </w:rPr>
        <w:t>第三十一条</w:t>
      </w:r>
      <w:r w:rsidRPr="008070A1">
        <w:rPr>
          <w:rFonts w:ascii="宋体" w:eastAsia="宋体" w:hAnsi="宋体" w:cs="宋体" w:hint="eastAsia"/>
          <w:color w:val="000000"/>
          <w:kern w:val="0"/>
          <w:sz w:val="24"/>
          <w:szCs w:val="24"/>
        </w:rPr>
        <w:t> 资助项目的研究成果，包括专著、论文、软件、数据库、专利以及成果报道等，均应标注“湖南省自然科学基金资助项目”（英文：supported by Hunan Provincial Natural Science Foundation of China）和项目编号。联合资助项目的研究成果可同时标注联合资助单位名称。标注位置应在学术论著、证书、技术资料及其他材料的封面或书前扉页或论文首页等醒目处。未按规定进行标注的研究成果，不得以省自</w:t>
      </w:r>
      <w:proofErr w:type="gramStart"/>
      <w:r w:rsidRPr="008070A1">
        <w:rPr>
          <w:rFonts w:ascii="宋体" w:eastAsia="宋体" w:hAnsi="宋体" w:cs="宋体" w:hint="eastAsia"/>
          <w:color w:val="000000"/>
          <w:kern w:val="0"/>
          <w:sz w:val="24"/>
          <w:szCs w:val="24"/>
        </w:rPr>
        <w:t>科基金</w:t>
      </w:r>
      <w:proofErr w:type="gramEnd"/>
      <w:r w:rsidRPr="008070A1">
        <w:rPr>
          <w:rFonts w:ascii="宋体" w:eastAsia="宋体" w:hAnsi="宋体" w:cs="宋体" w:hint="eastAsia"/>
          <w:color w:val="000000"/>
          <w:kern w:val="0"/>
          <w:sz w:val="24"/>
          <w:szCs w:val="24"/>
        </w:rPr>
        <w:t>资助的成果形式参与项目结题、成果汇报、登记与宣传。</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t>项目研究成果管理按照国家有关规定执行。项目研究形成的知识产权的归属、使用和转移，按照国家有关法律、法规执行。</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t>国内刊物上发表论文的影响因子以中国科学技术信息研究所当年编辑的《中国科技论文统计源期刊》上公布的数据为依据。</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b/>
          <w:bCs/>
          <w:color w:val="000000"/>
          <w:kern w:val="0"/>
          <w:sz w:val="24"/>
          <w:szCs w:val="24"/>
        </w:rPr>
        <w:t>第三十二条</w:t>
      </w:r>
      <w:r w:rsidRPr="008070A1">
        <w:rPr>
          <w:rFonts w:ascii="宋体" w:eastAsia="宋体" w:hAnsi="宋体" w:cs="宋体" w:hint="eastAsia"/>
          <w:color w:val="000000"/>
          <w:kern w:val="0"/>
          <w:sz w:val="24"/>
          <w:szCs w:val="24"/>
        </w:rPr>
        <w:t> 省自</w:t>
      </w:r>
      <w:proofErr w:type="gramStart"/>
      <w:r w:rsidRPr="008070A1">
        <w:rPr>
          <w:rFonts w:ascii="宋体" w:eastAsia="宋体" w:hAnsi="宋体" w:cs="宋体" w:hint="eastAsia"/>
          <w:color w:val="000000"/>
          <w:kern w:val="0"/>
          <w:sz w:val="24"/>
          <w:szCs w:val="24"/>
        </w:rPr>
        <w:t>科基金</w:t>
      </w:r>
      <w:proofErr w:type="gramEnd"/>
      <w:r w:rsidRPr="008070A1">
        <w:rPr>
          <w:rFonts w:ascii="宋体" w:eastAsia="宋体" w:hAnsi="宋体" w:cs="宋体" w:hint="eastAsia"/>
          <w:color w:val="000000"/>
          <w:kern w:val="0"/>
          <w:sz w:val="24"/>
          <w:szCs w:val="24"/>
        </w:rPr>
        <w:t>资助项目均要求验收或结题。</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t>杰出青年基金项目、联合基金项目（院校联合基金项目除外）须按合同书要求，采用组织专家分学科、分地域以会议的方式进行验收。</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t>面上项目、青年基金项目和院校联合基金项目完成合同书确定的目标，以审核材料的方式进行结题，资助项目在实施期间未完成合同书确定的目标但取得的成果符合下列条件之一者可申请结题：</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t>（一）申请并授权了发明专利、实用新型专利；</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t>（二）获国家自然科学基金资助；</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t>（三）获国家项目资助；</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t>（四）在国内外刊物上发表论文被《SCI》、《EI》、《ISTP》收录至少1篇；</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lastRenderedPageBreak/>
        <w:t>（五）撰写公开出版专著1部；</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t>（六）未完成预期研究成果，说明原因，写出分析报告。</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t>面上项目、青年基金项目和院校联合基金项目的结题委托依托单位科研管理部门执行，</w:t>
      </w:r>
      <w:proofErr w:type="gramStart"/>
      <w:r w:rsidRPr="008070A1">
        <w:rPr>
          <w:rFonts w:ascii="宋体" w:eastAsia="宋体" w:hAnsi="宋体" w:cs="宋体" w:hint="eastAsia"/>
          <w:color w:val="000000"/>
          <w:kern w:val="0"/>
          <w:sz w:val="24"/>
          <w:szCs w:val="24"/>
        </w:rPr>
        <w:t>报基金</w:t>
      </w:r>
      <w:proofErr w:type="gramEnd"/>
      <w:r w:rsidRPr="008070A1">
        <w:rPr>
          <w:rFonts w:ascii="宋体" w:eastAsia="宋体" w:hAnsi="宋体" w:cs="宋体" w:hint="eastAsia"/>
          <w:color w:val="000000"/>
          <w:kern w:val="0"/>
          <w:sz w:val="24"/>
          <w:szCs w:val="24"/>
        </w:rPr>
        <w:t>办和省科技厅相关职能处室审核。</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b/>
          <w:bCs/>
          <w:color w:val="000000"/>
          <w:kern w:val="0"/>
          <w:sz w:val="24"/>
          <w:szCs w:val="24"/>
        </w:rPr>
        <w:t>第三十三条</w:t>
      </w:r>
      <w:r w:rsidRPr="008070A1">
        <w:rPr>
          <w:rFonts w:ascii="宋体" w:eastAsia="宋体" w:hAnsi="宋体" w:cs="宋体" w:hint="eastAsia"/>
          <w:color w:val="000000"/>
          <w:kern w:val="0"/>
          <w:sz w:val="24"/>
          <w:szCs w:val="24"/>
        </w:rPr>
        <w:t> </w:t>
      </w:r>
      <w:proofErr w:type="gramStart"/>
      <w:r w:rsidRPr="008070A1">
        <w:rPr>
          <w:rFonts w:ascii="宋体" w:eastAsia="宋体" w:hAnsi="宋体" w:cs="宋体" w:hint="eastAsia"/>
          <w:color w:val="000000"/>
          <w:kern w:val="0"/>
          <w:sz w:val="24"/>
          <w:szCs w:val="24"/>
        </w:rPr>
        <w:t>自项目</w:t>
      </w:r>
      <w:proofErr w:type="gramEnd"/>
      <w:r w:rsidRPr="008070A1">
        <w:rPr>
          <w:rFonts w:ascii="宋体" w:eastAsia="宋体" w:hAnsi="宋体" w:cs="宋体" w:hint="eastAsia"/>
          <w:color w:val="000000"/>
          <w:kern w:val="0"/>
          <w:sz w:val="24"/>
          <w:szCs w:val="24"/>
        </w:rPr>
        <w:t>资助期满之日起60日内，项目负责人应填写结题报告，经依托单位审核后提交基金办，取得研究成果的，应同时提交研究成果附件材料。</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t>项目负责人应对结题报告和研究成果附件的真实性负责。</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b/>
          <w:bCs/>
          <w:color w:val="000000"/>
          <w:kern w:val="0"/>
          <w:sz w:val="24"/>
          <w:szCs w:val="24"/>
        </w:rPr>
        <w:t>第三十四条</w:t>
      </w:r>
      <w:r w:rsidRPr="008070A1">
        <w:rPr>
          <w:rFonts w:ascii="宋体" w:eastAsia="宋体" w:hAnsi="宋体" w:cs="宋体" w:hint="eastAsia"/>
          <w:color w:val="000000"/>
          <w:kern w:val="0"/>
          <w:sz w:val="24"/>
          <w:szCs w:val="24"/>
        </w:rPr>
        <w:t> 基金办应自收到结题报告之日起40个工作日内审查结题报告，对符合结题要求的，准予结题并书面通知依托单位；对不符合结题要求的，应提出处理意见，并书面通知依托单位。</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t>对未按时提交结题报告的，责令其在30日内改正，不按要求者，按本办法第四十条规定办理。</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b/>
          <w:bCs/>
          <w:color w:val="000000"/>
          <w:kern w:val="0"/>
          <w:sz w:val="24"/>
          <w:szCs w:val="24"/>
        </w:rPr>
        <w:t>第三十五条</w:t>
      </w:r>
      <w:r w:rsidRPr="008070A1">
        <w:rPr>
          <w:rFonts w:ascii="宋体" w:eastAsia="宋体" w:hAnsi="宋体" w:cs="宋体" w:hint="eastAsia"/>
          <w:color w:val="000000"/>
          <w:kern w:val="0"/>
          <w:sz w:val="24"/>
          <w:szCs w:val="24"/>
        </w:rPr>
        <w:t> 由于客观原因不能按期完成研究计划的，项目负责人可以申请延期一次，申请延长的期限不得超过一年。</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t>项目负责人应于项目资助期限届满40日前提出延期申请，经依托单位审核后</w:t>
      </w:r>
      <w:proofErr w:type="gramStart"/>
      <w:r w:rsidRPr="008070A1">
        <w:rPr>
          <w:rFonts w:ascii="宋体" w:eastAsia="宋体" w:hAnsi="宋体" w:cs="宋体" w:hint="eastAsia"/>
          <w:color w:val="000000"/>
          <w:kern w:val="0"/>
          <w:sz w:val="24"/>
          <w:szCs w:val="24"/>
        </w:rPr>
        <w:t>报基金</w:t>
      </w:r>
      <w:proofErr w:type="gramEnd"/>
      <w:r w:rsidRPr="008070A1">
        <w:rPr>
          <w:rFonts w:ascii="宋体" w:eastAsia="宋体" w:hAnsi="宋体" w:cs="宋体" w:hint="eastAsia"/>
          <w:color w:val="000000"/>
          <w:kern w:val="0"/>
          <w:sz w:val="24"/>
          <w:szCs w:val="24"/>
        </w:rPr>
        <w:t>办批准。</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color w:val="000000"/>
          <w:kern w:val="0"/>
          <w:sz w:val="24"/>
          <w:szCs w:val="24"/>
        </w:rPr>
        <w:t>批准延期的项目在延期届满之日起60日内提交项目结题报告。</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b/>
          <w:bCs/>
          <w:color w:val="000000"/>
          <w:kern w:val="0"/>
          <w:sz w:val="24"/>
          <w:szCs w:val="24"/>
        </w:rPr>
        <w:t>第三十六条</w:t>
      </w:r>
      <w:r w:rsidRPr="008070A1">
        <w:rPr>
          <w:rFonts w:ascii="宋体" w:eastAsia="宋体" w:hAnsi="宋体" w:cs="宋体" w:hint="eastAsia"/>
          <w:color w:val="000000"/>
          <w:kern w:val="0"/>
          <w:sz w:val="24"/>
          <w:szCs w:val="24"/>
        </w:rPr>
        <w:t> 对于未取得预期研究成果或整个研究以失败告终的省自</w:t>
      </w:r>
      <w:proofErr w:type="gramStart"/>
      <w:r w:rsidRPr="008070A1">
        <w:rPr>
          <w:rFonts w:ascii="宋体" w:eastAsia="宋体" w:hAnsi="宋体" w:cs="宋体" w:hint="eastAsia"/>
          <w:color w:val="000000"/>
          <w:kern w:val="0"/>
          <w:sz w:val="24"/>
          <w:szCs w:val="24"/>
        </w:rPr>
        <w:t>科基金</w:t>
      </w:r>
      <w:proofErr w:type="gramEnd"/>
      <w:r w:rsidRPr="008070A1">
        <w:rPr>
          <w:rFonts w:ascii="宋体" w:eastAsia="宋体" w:hAnsi="宋体" w:cs="宋体" w:hint="eastAsia"/>
          <w:color w:val="000000"/>
          <w:kern w:val="0"/>
          <w:sz w:val="24"/>
          <w:szCs w:val="24"/>
        </w:rPr>
        <w:t>项目，申请人也可按期结题，但必须在结题报告中写明项目失败的原因，认真总结经验教训，并以适当的形式予以公开。</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b/>
          <w:bCs/>
          <w:color w:val="000000"/>
          <w:kern w:val="0"/>
          <w:sz w:val="24"/>
          <w:szCs w:val="24"/>
        </w:rPr>
        <w:t>第三十七条</w:t>
      </w:r>
      <w:r w:rsidRPr="008070A1">
        <w:rPr>
          <w:rFonts w:ascii="宋体" w:eastAsia="宋体" w:hAnsi="宋体" w:cs="宋体" w:hint="eastAsia"/>
          <w:color w:val="000000"/>
          <w:kern w:val="0"/>
          <w:sz w:val="24"/>
          <w:szCs w:val="24"/>
        </w:rPr>
        <w:t> 项目依托单位对本单位基金项目负有监督、管理和保证的责任，主要包括：保证项目的人员稳定、条件落实；监督项目的实施；按照《湖南省科技发展计划专项资金管理办法》的相关规定，对专项资金进行单独核算，做到专款</w:t>
      </w:r>
      <w:r w:rsidRPr="008070A1">
        <w:rPr>
          <w:rFonts w:ascii="宋体" w:eastAsia="宋体" w:hAnsi="宋体" w:cs="宋体" w:hint="eastAsia"/>
          <w:color w:val="000000"/>
          <w:kern w:val="0"/>
          <w:sz w:val="24"/>
          <w:szCs w:val="24"/>
        </w:rPr>
        <w:lastRenderedPageBreak/>
        <w:t>专用，不得截留或挪用项目经费，在经费上予以保障。凡涉及项目研究计划、研究队伍、经费使用及项目依托单位等确需作重要变更的，项目依托单位应及时按规定</w:t>
      </w:r>
      <w:proofErr w:type="gramStart"/>
      <w:r w:rsidRPr="008070A1">
        <w:rPr>
          <w:rFonts w:ascii="宋体" w:eastAsia="宋体" w:hAnsi="宋体" w:cs="宋体" w:hint="eastAsia"/>
          <w:color w:val="000000"/>
          <w:kern w:val="0"/>
          <w:sz w:val="24"/>
          <w:szCs w:val="24"/>
        </w:rPr>
        <w:t>报基金</w:t>
      </w:r>
      <w:proofErr w:type="gramEnd"/>
      <w:r w:rsidRPr="008070A1">
        <w:rPr>
          <w:rFonts w:ascii="宋体" w:eastAsia="宋体" w:hAnsi="宋体" w:cs="宋体" w:hint="eastAsia"/>
          <w:color w:val="000000"/>
          <w:kern w:val="0"/>
          <w:sz w:val="24"/>
          <w:szCs w:val="24"/>
        </w:rPr>
        <w:t>办核准审批。</w:t>
      </w:r>
    </w:p>
    <w:p w:rsidR="008070A1" w:rsidRPr="008070A1" w:rsidRDefault="008070A1" w:rsidP="008070A1">
      <w:pPr>
        <w:widowControl/>
        <w:shd w:val="clear" w:color="auto" w:fill="FFFFFF"/>
        <w:spacing w:line="600" w:lineRule="atLeast"/>
        <w:jc w:val="center"/>
        <w:rPr>
          <w:rFonts w:ascii="微软雅黑" w:eastAsia="微软雅黑" w:hAnsi="微软雅黑" w:cs="宋体" w:hint="eastAsia"/>
          <w:color w:val="000000"/>
          <w:kern w:val="0"/>
          <w:szCs w:val="21"/>
        </w:rPr>
      </w:pPr>
      <w:r w:rsidRPr="008070A1">
        <w:rPr>
          <w:rFonts w:ascii="宋体" w:eastAsia="宋体" w:hAnsi="宋体" w:cs="宋体" w:hint="eastAsia"/>
          <w:b/>
          <w:bCs/>
          <w:color w:val="000000"/>
          <w:kern w:val="0"/>
          <w:sz w:val="24"/>
          <w:szCs w:val="24"/>
        </w:rPr>
        <w:t>第五章 监督与管理</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b/>
          <w:bCs/>
          <w:color w:val="000000"/>
          <w:kern w:val="0"/>
          <w:sz w:val="24"/>
          <w:szCs w:val="24"/>
        </w:rPr>
        <w:t>第三十八条</w:t>
      </w:r>
      <w:r w:rsidRPr="008070A1">
        <w:rPr>
          <w:rFonts w:ascii="宋体" w:eastAsia="宋体" w:hAnsi="宋体" w:cs="宋体" w:hint="eastAsia"/>
          <w:color w:val="000000"/>
          <w:kern w:val="0"/>
          <w:sz w:val="24"/>
          <w:szCs w:val="24"/>
        </w:rPr>
        <w:t> 基金办会同省科技厅相关职能处室对省自</w:t>
      </w:r>
      <w:proofErr w:type="gramStart"/>
      <w:r w:rsidRPr="008070A1">
        <w:rPr>
          <w:rFonts w:ascii="宋体" w:eastAsia="宋体" w:hAnsi="宋体" w:cs="宋体" w:hint="eastAsia"/>
          <w:color w:val="000000"/>
          <w:kern w:val="0"/>
          <w:sz w:val="24"/>
          <w:szCs w:val="24"/>
        </w:rPr>
        <w:t>科基金</w:t>
      </w:r>
      <w:proofErr w:type="gramEnd"/>
      <w:r w:rsidRPr="008070A1">
        <w:rPr>
          <w:rFonts w:ascii="宋体" w:eastAsia="宋体" w:hAnsi="宋体" w:cs="宋体" w:hint="eastAsia"/>
          <w:color w:val="000000"/>
          <w:kern w:val="0"/>
          <w:sz w:val="24"/>
          <w:szCs w:val="24"/>
        </w:rPr>
        <w:t>项目进行监督检查，对资助经费使用情况进行审计。项目负责人和依托单位必须配合监督和审计工作。</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b/>
          <w:bCs/>
          <w:color w:val="000000"/>
          <w:kern w:val="0"/>
          <w:sz w:val="24"/>
          <w:szCs w:val="24"/>
        </w:rPr>
        <w:t>第三十九条</w:t>
      </w:r>
      <w:r w:rsidRPr="008070A1">
        <w:rPr>
          <w:rFonts w:ascii="宋体" w:eastAsia="宋体" w:hAnsi="宋体" w:cs="宋体" w:hint="eastAsia"/>
          <w:color w:val="000000"/>
          <w:kern w:val="0"/>
          <w:sz w:val="24"/>
          <w:szCs w:val="24"/>
        </w:rPr>
        <w:t> 任何单位和个人有权对省自</w:t>
      </w:r>
      <w:proofErr w:type="gramStart"/>
      <w:r w:rsidRPr="008070A1">
        <w:rPr>
          <w:rFonts w:ascii="宋体" w:eastAsia="宋体" w:hAnsi="宋体" w:cs="宋体" w:hint="eastAsia"/>
          <w:color w:val="000000"/>
          <w:kern w:val="0"/>
          <w:sz w:val="24"/>
          <w:szCs w:val="24"/>
        </w:rPr>
        <w:t>科基金</w:t>
      </w:r>
      <w:proofErr w:type="gramEnd"/>
      <w:r w:rsidRPr="008070A1">
        <w:rPr>
          <w:rFonts w:ascii="宋体" w:eastAsia="宋体" w:hAnsi="宋体" w:cs="宋体" w:hint="eastAsia"/>
          <w:color w:val="000000"/>
          <w:kern w:val="0"/>
          <w:sz w:val="24"/>
          <w:szCs w:val="24"/>
        </w:rPr>
        <w:t>申请、评审、审批和实施过程中存在的违背科学道德和违反省自</w:t>
      </w:r>
      <w:proofErr w:type="gramStart"/>
      <w:r w:rsidRPr="008070A1">
        <w:rPr>
          <w:rFonts w:ascii="宋体" w:eastAsia="宋体" w:hAnsi="宋体" w:cs="宋体" w:hint="eastAsia"/>
          <w:color w:val="000000"/>
          <w:kern w:val="0"/>
          <w:sz w:val="24"/>
          <w:szCs w:val="24"/>
        </w:rPr>
        <w:t>科基金</w:t>
      </w:r>
      <w:proofErr w:type="gramEnd"/>
      <w:r w:rsidRPr="008070A1">
        <w:rPr>
          <w:rFonts w:ascii="宋体" w:eastAsia="宋体" w:hAnsi="宋体" w:cs="宋体" w:hint="eastAsia"/>
          <w:color w:val="000000"/>
          <w:kern w:val="0"/>
          <w:sz w:val="24"/>
          <w:szCs w:val="24"/>
        </w:rPr>
        <w:t>管理有关规定的行为，向省科技</w:t>
      </w:r>
      <w:proofErr w:type="gramStart"/>
      <w:r w:rsidRPr="008070A1">
        <w:rPr>
          <w:rFonts w:ascii="宋体" w:eastAsia="宋体" w:hAnsi="宋体" w:cs="宋体" w:hint="eastAsia"/>
          <w:color w:val="000000"/>
          <w:kern w:val="0"/>
          <w:sz w:val="24"/>
          <w:szCs w:val="24"/>
        </w:rPr>
        <w:t>厅基金</w:t>
      </w:r>
      <w:proofErr w:type="gramEnd"/>
      <w:r w:rsidRPr="008070A1">
        <w:rPr>
          <w:rFonts w:ascii="宋体" w:eastAsia="宋体" w:hAnsi="宋体" w:cs="宋体" w:hint="eastAsia"/>
          <w:color w:val="000000"/>
          <w:kern w:val="0"/>
          <w:sz w:val="24"/>
          <w:szCs w:val="24"/>
        </w:rPr>
        <w:t>办和相关职能处室署名举报。</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b/>
          <w:bCs/>
          <w:color w:val="000000"/>
          <w:kern w:val="0"/>
          <w:sz w:val="24"/>
          <w:szCs w:val="24"/>
        </w:rPr>
        <w:t>第四十条</w:t>
      </w:r>
      <w:r w:rsidRPr="008070A1">
        <w:rPr>
          <w:rFonts w:ascii="宋体" w:eastAsia="宋体" w:hAnsi="宋体" w:cs="宋体" w:hint="eastAsia"/>
          <w:color w:val="000000"/>
          <w:kern w:val="0"/>
          <w:sz w:val="24"/>
          <w:szCs w:val="24"/>
        </w:rPr>
        <w:t> 省基金委对弄虚作假、违背科学道德、违反省自</w:t>
      </w:r>
      <w:proofErr w:type="gramStart"/>
      <w:r w:rsidRPr="008070A1">
        <w:rPr>
          <w:rFonts w:ascii="宋体" w:eastAsia="宋体" w:hAnsi="宋体" w:cs="宋体" w:hint="eastAsia"/>
          <w:color w:val="000000"/>
          <w:kern w:val="0"/>
          <w:sz w:val="24"/>
          <w:szCs w:val="24"/>
        </w:rPr>
        <w:t>科基金</w:t>
      </w:r>
      <w:proofErr w:type="gramEnd"/>
      <w:r w:rsidRPr="008070A1">
        <w:rPr>
          <w:rFonts w:ascii="宋体" w:eastAsia="宋体" w:hAnsi="宋体" w:cs="宋体" w:hint="eastAsia"/>
          <w:color w:val="000000"/>
          <w:kern w:val="0"/>
          <w:sz w:val="24"/>
          <w:szCs w:val="24"/>
        </w:rPr>
        <w:t xml:space="preserve">管理有关规定的项目单位和项目负责人、有关责任人可采取缓拨资助经费、停拨资助经费、追回已拨经费、书面警告、通报批评、中止或撤销资助项目、取消申请资格等处理措施直至追究其法律责任。　　</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b/>
          <w:bCs/>
          <w:color w:val="000000"/>
          <w:kern w:val="0"/>
          <w:sz w:val="24"/>
          <w:szCs w:val="24"/>
        </w:rPr>
        <w:t>第四十一条</w:t>
      </w:r>
      <w:r w:rsidRPr="008070A1">
        <w:rPr>
          <w:rFonts w:ascii="宋体" w:eastAsia="宋体" w:hAnsi="宋体" w:cs="宋体" w:hint="eastAsia"/>
          <w:color w:val="000000"/>
          <w:kern w:val="0"/>
          <w:sz w:val="24"/>
          <w:szCs w:val="24"/>
        </w:rPr>
        <w:t> 资助经费的管理和使用应接受财政、审计和省基金委等有关部门的检查与监督。项目负责人和依托单位必须积极配合并提供有关资料。</w:t>
      </w:r>
    </w:p>
    <w:p w:rsidR="008070A1" w:rsidRPr="008070A1" w:rsidRDefault="008070A1" w:rsidP="008070A1">
      <w:pPr>
        <w:widowControl/>
        <w:shd w:val="clear" w:color="auto" w:fill="FFFFFF"/>
        <w:spacing w:line="600" w:lineRule="atLeast"/>
        <w:jc w:val="center"/>
        <w:rPr>
          <w:rFonts w:ascii="微软雅黑" w:eastAsia="微软雅黑" w:hAnsi="微软雅黑" w:cs="宋体" w:hint="eastAsia"/>
          <w:color w:val="000000"/>
          <w:kern w:val="0"/>
          <w:szCs w:val="21"/>
        </w:rPr>
      </w:pPr>
      <w:r w:rsidRPr="008070A1">
        <w:rPr>
          <w:rFonts w:ascii="宋体" w:eastAsia="宋体" w:hAnsi="宋体" w:cs="宋体" w:hint="eastAsia"/>
          <w:b/>
          <w:bCs/>
          <w:color w:val="000000"/>
          <w:kern w:val="0"/>
          <w:sz w:val="24"/>
          <w:szCs w:val="24"/>
        </w:rPr>
        <w:t>第六章   附　则</w:t>
      </w:r>
    </w:p>
    <w:p w:rsidR="008070A1" w:rsidRPr="008070A1" w:rsidRDefault="008070A1" w:rsidP="008070A1">
      <w:pPr>
        <w:widowControl/>
        <w:shd w:val="clear" w:color="auto" w:fill="FFFFFF"/>
        <w:spacing w:line="600" w:lineRule="atLeast"/>
        <w:jc w:val="left"/>
        <w:rPr>
          <w:rFonts w:ascii="微软雅黑" w:eastAsia="微软雅黑" w:hAnsi="微软雅黑" w:cs="宋体" w:hint="eastAsia"/>
          <w:color w:val="000000"/>
          <w:kern w:val="0"/>
          <w:szCs w:val="21"/>
        </w:rPr>
      </w:pPr>
      <w:r w:rsidRPr="008070A1">
        <w:rPr>
          <w:rFonts w:ascii="宋体" w:eastAsia="宋体" w:hAnsi="宋体" w:cs="宋体" w:hint="eastAsia"/>
          <w:b/>
          <w:bCs/>
          <w:color w:val="000000"/>
          <w:kern w:val="0"/>
          <w:sz w:val="24"/>
          <w:szCs w:val="24"/>
        </w:rPr>
        <w:t>第四十二条</w:t>
      </w:r>
      <w:r w:rsidRPr="008070A1">
        <w:rPr>
          <w:rFonts w:ascii="宋体" w:eastAsia="宋体" w:hAnsi="宋体" w:cs="宋体" w:hint="eastAsia"/>
          <w:color w:val="000000"/>
          <w:kern w:val="0"/>
          <w:sz w:val="24"/>
          <w:szCs w:val="24"/>
        </w:rPr>
        <w:t> 本办法自公布之日起30日后实施。</w:t>
      </w:r>
    </w:p>
    <w:p w:rsidR="00456054" w:rsidRPr="008070A1" w:rsidRDefault="00456054"/>
    <w:sectPr w:rsidR="00456054" w:rsidRPr="008070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仿宋_GBK">
    <w:altName w:val="微软雅黑"/>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3EC"/>
    <w:rsid w:val="00456054"/>
    <w:rsid w:val="008070A1"/>
    <w:rsid w:val="00AB4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86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927</Words>
  <Characters>5290</Characters>
  <Application>Microsoft Office Word</Application>
  <DocSecurity>0</DocSecurity>
  <Lines>44</Lines>
  <Paragraphs>12</Paragraphs>
  <ScaleCrop>false</ScaleCrop>
  <Company>china</Company>
  <LinksUpToDate>false</LinksUpToDate>
  <CharactersWithSpaces>6205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2017-04-14T01:02:00Z</dcterms:created>
  <dcterms:modified xsi:type="dcterms:W3CDTF">2017-04-14T01:05:00Z</dcterms:modified>
</cp:coreProperties>
</file>