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jc w:val="center"/>
        <w:rPr>
          <w:rFonts w:asci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湖南省教育科学“十四五”规划课题评审咨询专家申报推荐表</w:t>
      </w:r>
      <w:bookmarkEnd w:id="0"/>
    </w:p>
    <w:tbl>
      <w:tblPr>
        <w:tblStyle w:val="2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76"/>
        <w:gridCol w:w="1276"/>
        <w:gridCol w:w="1275"/>
        <w:gridCol w:w="1560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332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担任导师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学科方向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47" w:type="dxa"/>
            <w:gridSpan w:val="6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主要教育（社会科学）科研学术成就目录（包括</w:t>
            </w: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完成的相关课题；</w:t>
            </w: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出版（发布）的代表性著作、论文；</w:t>
            </w: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获得的相关成果奖及个人荣誉；</w:t>
            </w:r>
            <w:r>
              <w:rPr>
                <w:rFonts w:ascii="宋体" w:hAnsi="宋体"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sz w:val="24"/>
                <w:szCs w:val="24"/>
              </w:rPr>
              <w:t>学术机构或团体兼职）</w:t>
            </w: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91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1080" w:hanging="1080" w:hangingChars="450"/>
        <w:rPr>
          <w:rFonts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说明： 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>
        <w:rPr>
          <w:rFonts w:ascii="仿宋_GB2312" w:hAnsi="华文宋体" w:eastAsia="仿宋_GB2312"/>
          <w:sz w:val="24"/>
          <w:szCs w:val="24"/>
        </w:rPr>
        <w:t>14</w:t>
      </w:r>
      <w:r>
        <w:rPr>
          <w:rFonts w:hint="eastAsia" w:ascii="仿宋_GB2312" w:hAnsi="华文宋体" w:eastAsia="仿宋_GB2312"/>
          <w:sz w:val="24"/>
          <w:szCs w:val="24"/>
        </w:rPr>
        <w:t>个学科。</w:t>
      </w:r>
    </w:p>
    <w:p>
      <w:pPr>
        <w:spacing w:line="360" w:lineRule="exact"/>
        <w:ind w:left="1080" w:hanging="1080" w:hangingChars="450"/>
        <w:rPr>
          <w:rFonts w:ascii="仿宋_GB2312" w:hAnsi="宋体" w:eastAsia="仿宋_GB2312"/>
          <w:sz w:val="24"/>
          <w:szCs w:val="24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ascii="仿宋_GB2312" w:hAnsi="华文宋体" w:eastAsia="仿宋_GB2312"/>
          <w:sz w:val="24"/>
          <w:szCs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U1NGIyYmRkNzQ4YWRkNGJhNTgxYjhlY2JhMmIifQ=="/>
  </w:docVars>
  <w:rsids>
    <w:rsidRoot w:val="6C9D6347"/>
    <w:rsid w:val="6C9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2022-10-10T04:57:00Z</dcterms:created>
  <dc:creator>一直不流</dc:creator>
  <cp:lastModifiedBy>一直不流</cp:lastModifiedBy>
  <dcterms:modified xsi:type="dcterms:W3CDTF">2022-10-10T04:57:42Z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B16FB70AD9E64EFF943B39D16621EAAE</vt:lpwstr>
  </property>
</Properties>
</file>