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7AAF10">
      <w:pP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bookmarkStart w:id="0" w:name="_GoBack"/>
      <w:bookmarkEnd w:id="0"/>
    </w:p>
    <w:p w14:paraId="2508016F">
      <w:pPr>
        <w:jc w:val="center"/>
        <w:rPr>
          <w:rFonts w:ascii="宋体"/>
          <w:color w:val="auto"/>
          <w:sz w:val="32"/>
          <w:szCs w:val="32"/>
        </w:rPr>
      </w:pPr>
    </w:p>
    <w:p w14:paraId="085E389B">
      <w:pPr>
        <w:keepNext w:val="0"/>
        <w:keepLines w:val="0"/>
        <w:pageBreakBefore w:val="0"/>
        <w:widowControl w:val="0"/>
        <w:kinsoku/>
        <w:wordWrap/>
        <w:overflowPunct/>
        <w:topLinePunct w:val="0"/>
        <w:autoSpaceDE/>
        <w:autoSpaceDN/>
        <w:bidi w:val="0"/>
        <w:adjustRightInd/>
        <w:snapToGrid/>
        <w:spacing w:before="936" w:beforeLines="300" w:afterAutospacing="0" w:line="600" w:lineRule="exact"/>
        <w:jc w:val="center"/>
        <w:textAlignment w:val="auto"/>
        <w:rPr>
          <w:rFonts w:hint="eastAsia" w:ascii="方正小标宋简体" w:hAnsi="方正小标宋简体" w:eastAsia="方正小标宋简体" w:cs="方正小标宋简体"/>
          <w:color w:val="auto"/>
          <w:spacing w:val="14"/>
          <w:sz w:val="40"/>
          <w:szCs w:val="40"/>
          <w:lang w:val="en-US" w:eastAsia="zh-CN"/>
        </w:rPr>
      </w:pPr>
      <w:r>
        <w:rPr>
          <w:rFonts w:hint="eastAsia" w:ascii="方正小标宋简体" w:hAnsi="方正小标宋简体" w:eastAsia="方正小标宋简体" w:cs="方正小标宋简体"/>
          <w:color w:val="auto"/>
          <w:spacing w:val="14"/>
          <w:sz w:val="40"/>
          <w:szCs w:val="40"/>
          <w:lang w:val="en-US" w:eastAsia="zh-CN"/>
        </w:rPr>
        <w:t>中共湖南省委党校（湖南行政学院）</w:t>
      </w:r>
    </w:p>
    <w:p w14:paraId="3D1A30F5">
      <w:pPr>
        <w:keepNext w:val="0"/>
        <w:keepLines w:val="0"/>
        <w:pageBreakBefore w:val="0"/>
        <w:widowControl w:val="0"/>
        <w:kinsoku/>
        <w:wordWrap/>
        <w:overflowPunct/>
        <w:topLinePunct w:val="0"/>
        <w:autoSpaceDE/>
        <w:autoSpaceDN/>
        <w:bidi w:val="0"/>
        <w:adjustRightInd/>
        <w:snapToGrid/>
        <w:spacing w:before="159" w:beforeLines="50" w:beforeAutospacing="0" w:afterAutospacing="0" w:line="600" w:lineRule="exact"/>
        <w:jc w:val="center"/>
        <w:textAlignment w:val="auto"/>
        <w:rPr>
          <w:rFonts w:hint="eastAsia" w:ascii="方正小标宋简体" w:hAnsi="方正小标宋简体" w:eastAsia="方正小标宋简体" w:cs="方正小标宋简体"/>
          <w:color w:val="auto"/>
          <w:spacing w:val="14"/>
          <w:sz w:val="40"/>
          <w:szCs w:val="40"/>
          <w:lang w:val="en-US" w:eastAsia="zh-CN"/>
        </w:rPr>
      </w:pPr>
      <w:r>
        <w:rPr>
          <w:rFonts w:hint="eastAsia" w:ascii="方正小标宋简体" w:hAnsi="方正小标宋简体" w:eastAsia="方正小标宋简体" w:cs="方正小标宋简体"/>
          <w:color w:val="auto"/>
          <w:spacing w:val="14"/>
          <w:sz w:val="40"/>
          <w:szCs w:val="40"/>
          <w:lang w:val="en-US" w:eastAsia="zh-CN"/>
        </w:rPr>
        <w:t>湖南省人大经济工作监督研究基地</w:t>
      </w:r>
    </w:p>
    <w:p w14:paraId="71079066">
      <w:pPr>
        <w:keepNext w:val="0"/>
        <w:keepLines w:val="0"/>
        <w:pageBreakBefore w:val="0"/>
        <w:widowControl w:val="0"/>
        <w:kinsoku/>
        <w:wordWrap/>
        <w:overflowPunct/>
        <w:topLinePunct w:val="0"/>
        <w:autoSpaceDE/>
        <w:autoSpaceDN/>
        <w:bidi w:val="0"/>
        <w:adjustRightInd/>
        <w:snapToGrid/>
        <w:spacing w:before="159" w:beforeLines="50" w:beforeAutospacing="0" w:after="624" w:afterLines="200" w:line="600" w:lineRule="exact"/>
        <w:jc w:val="center"/>
        <w:textAlignment w:val="auto"/>
        <w:rPr>
          <w:rFonts w:hint="eastAsia" w:ascii="方正小标宋简体" w:hAnsi="方正小标宋简体" w:eastAsia="方正小标宋简体" w:cs="方正小标宋简体"/>
          <w:color w:val="auto"/>
          <w:spacing w:val="14"/>
          <w:sz w:val="40"/>
          <w:szCs w:val="40"/>
          <w:lang w:val="en-US" w:eastAsia="zh-CN"/>
        </w:rPr>
      </w:pPr>
      <w:r>
        <w:rPr>
          <w:rFonts w:hint="eastAsia" w:ascii="方正小标宋简体" w:hAnsi="方正小标宋简体" w:eastAsia="方正小标宋简体" w:cs="方正小标宋简体"/>
          <w:color w:val="auto"/>
          <w:spacing w:val="14"/>
          <w:sz w:val="40"/>
          <w:szCs w:val="40"/>
          <w:lang w:val="en-US" w:eastAsia="zh-CN"/>
        </w:rPr>
        <w:t>2024年度研究课题申报书</w:t>
      </w:r>
    </w:p>
    <w:p w14:paraId="48A74FE5">
      <w:pPr>
        <w:rPr>
          <w:rFonts w:ascii="宋体"/>
          <w:color w:val="auto"/>
          <w:sz w:val="32"/>
          <w:szCs w:val="32"/>
        </w:rPr>
      </w:pPr>
    </w:p>
    <w:p w14:paraId="3BD8C42C">
      <w:pPr>
        <w:spacing w:line="920" w:lineRule="exact"/>
        <w:ind w:left="0" w:leftChars="0" w:firstLine="839" w:firstLineChars="197"/>
        <w:rPr>
          <w:rFonts w:hint="eastAsia" w:ascii="华文仿宋" w:hAnsi="华文仿宋" w:eastAsia="华文仿宋" w:cs="仿宋_GB2312"/>
          <w:color w:val="auto"/>
          <w:sz w:val="32"/>
          <w:szCs w:val="32"/>
          <w:u w:val="single"/>
        </w:rPr>
      </w:pPr>
      <w:r>
        <w:rPr>
          <w:rFonts w:hint="eastAsia" w:ascii="华文仿宋" w:hAnsi="华文仿宋" w:eastAsia="华文仿宋" w:cs="仿宋_GB2312"/>
          <w:color w:val="auto"/>
          <w:spacing w:val="53"/>
          <w:kern w:val="0"/>
          <w:sz w:val="32"/>
          <w:szCs w:val="32"/>
          <w:fitText w:val="1600" w:id="1982275319"/>
        </w:rPr>
        <w:t>课题名</w:t>
      </w:r>
      <w:r>
        <w:rPr>
          <w:rFonts w:hint="eastAsia" w:ascii="华文仿宋" w:hAnsi="华文仿宋" w:eastAsia="华文仿宋" w:cs="仿宋_GB2312"/>
          <w:color w:val="auto"/>
          <w:spacing w:val="1"/>
          <w:kern w:val="0"/>
          <w:sz w:val="32"/>
          <w:szCs w:val="32"/>
          <w:fitText w:val="1600" w:id="1982275319"/>
        </w:rPr>
        <w:t>称</w:t>
      </w:r>
      <w:r>
        <w:rPr>
          <w:rFonts w:ascii="华文仿宋" w:hAnsi="华文仿宋" w:eastAsia="华文仿宋" w:cs="仿宋_GB2312"/>
          <w:color w:val="auto"/>
          <w:sz w:val="32"/>
          <w:szCs w:val="32"/>
          <w:u w:val="single"/>
        </w:rPr>
        <w:t xml:space="preserve"> </w:t>
      </w:r>
      <w:r>
        <w:rPr>
          <w:rFonts w:hint="eastAsia" w:ascii="楷体_GB2312" w:hAnsi="楷体_GB2312" w:eastAsia="楷体_GB2312" w:cs="楷体_GB2312"/>
          <w:b/>
          <w:bCs/>
          <w:color w:val="auto"/>
          <w:sz w:val="32"/>
          <w:szCs w:val="32"/>
          <w:u w:val="single"/>
          <w:lang w:val="en-US" w:eastAsia="zh-CN"/>
        </w:rPr>
        <w:t xml:space="preserve">                                  </w:t>
      </w:r>
      <w:r>
        <w:rPr>
          <w:rFonts w:hint="eastAsia" w:ascii="华文仿宋" w:hAnsi="华文仿宋" w:eastAsia="华文仿宋" w:cs="仿宋_GB2312"/>
          <w:color w:val="auto"/>
          <w:sz w:val="32"/>
          <w:szCs w:val="32"/>
          <w:u w:val="single"/>
        </w:rPr>
        <w:t xml:space="preserve">  </w:t>
      </w:r>
    </w:p>
    <w:p w14:paraId="6E652022">
      <w:pPr>
        <w:spacing w:line="920" w:lineRule="exact"/>
        <w:ind w:firstLine="852" w:firstLineChars="200"/>
        <w:rPr>
          <w:rFonts w:hint="default" w:ascii="华文仿宋" w:hAnsi="华文仿宋" w:eastAsia="华文仿宋" w:cs="仿宋_GB2312"/>
          <w:color w:val="auto"/>
          <w:sz w:val="32"/>
          <w:szCs w:val="32"/>
          <w:u w:val="single"/>
          <w:lang w:val="en-US" w:eastAsia="zh-CN"/>
        </w:rPr>
      </w:pPr>
      <w:r>
        <w:rPr>
          <w:rFonts w:hint="eastAsia" w:ascii="华文仿宋" w:hAnsi="华文仿宋" w:eastAsia="华文仿宋" w:cs="仿宋_GB2312"/>
          <w:color w:val="auto"/>
          <w:spacing w:val="53"/>
          <w:kern w:val="0"/>
          <w:sz w:val="32"/>
          <w:szCs w:val="32"/>
          <w:fitText w:val="1600" w:id="557719165"/>
          <w:lang w:val="en-US" w:eastAsia="zh-CN"/>
        </w:rPr>
        <w:t>课题类</w:t>
      </w:r>
      <w:r>
        <w:rPr>
          <w:rFonts w:hint="eastAsia" w:ascii="华文仿宋" w:hAnsi="华文仿宋" w:eastAsia="华文仿宋" w:cs="仿宋_GB2312"/>
          <w:color w:val="auto"/>
          <w:spacing w:val="1"/>
          <w:kern w:val="0"/>
          <w:sz w:val="32"/>
          <w:szCs w:val="32"/>
          <w:fitText w:val="1600" w:id="557719165"/>
          <w:lang w:val="en-US" w:eastAsia="zh-CN"/>
        </w:rPr>
        <w:t>别</w:t>
      </w:r>
      <w:r>
        <w:rPr>
          <w:rFonts w:hint="eastAsia" w:ascii="华文仿宋" w:hAnsi="华文仿宋" w:eastAsia="华文仿宋" w:cs="仿宋_GB2312"/>
          <w:color w:val="auto"/>
          <w:sz w:val="32"/>
          <w:szCs w:val="32"/>
          <w:u w:val="single"/>
          <w:lang w:val="en-US" w:eastAsia="zh-CN"/>
        </w:rPr>
        <w:t xml:space="preserve">                                     </w:t>
      </w:r>
    </w:p>
    <w:p w14:paraId="09ADCF4A">
      <w:pPr>
        <w:spacing w:line="920" w:lineRule="exact"/>
        <w:ind w:left="0" w:leftChars="0" w:firstLine="839" w:firstLineChars="197"/>
        <w:rPr>
          <w:rFonts w:ascii="华文仿宋" w:hAnsi="华文仿宋" w:eastAsia="华文仿宋"/>
          <w:color w:val="auto"/>
          <w:sz w:val="32"/>
          <w:szCs w:val="32"/>
          <w:u w:val="single"/>
        </w:rPr>
      </w:pPr>
      <w:r>
        <w:rPr>
          <w:rFonts w:hint="eastAsia" w:ascii="华文仿宋" w:hAnsi="华文仿宋" w:eastAsia="华文仿宋" w:cs="仿宋_GB2312"/>
          <w:color w:val="auto"/>
          <w:spacing w:val="53"/>
          <w:kern w:val="0"/>
          <w:sz w:val="32"/>
          <w:szCs w:val="32"/>
          <w:fitText w:val="1600" w:id="557719165"/>
        </w:rPr>
        <w:t>责任单</w:t>
      </w:r>
      <w:r>
        <w:rPr>
          <w:rFonts w:hint="eastAsia" w:ascii="华文仿宋" w:hAnsi="华文仿宋" w:eastAsia="华文仿宋" w:cs="仿宋_GB2312"/>
          <w:color w:val="auto"/>
          <w:spacing w:val="1"/>
          <w:kern w:val="0"/>
          <w:sz w:val="32"/>
          <w:szCs w:val="32"/>
          <w:fitText w:val="1600" w:id="557719165"/>
        </w:rPr>
        <w:t>位</w:t>
      </w:r>
      <w:r>
        <w:rPr>
          <w:rFonts w:ascii="华文仿宋" w:hAnsi="华文仿宋" w:eastAsia="华文仿宋" w:cs="仿宋_GB2312"/>
          <w:color w:val="auto"/>
          <w:sz w:val="32"/>
          <w:szCs w:val="32"/>
          <w:u w:val="single"/>
        </w:rPr>
        <w:t xml:space="preserve">    </w:t>
      </w:r>
      <w:r>
        <w:rPr>
          <w:rFonts w:hint="eastAsia" w:ascii="华文仿宋" w:hAnsi="华文仿宋" w:eastAsia="华文仿宋" w:cs="仿宋_GB2312"/>
          <w:color w:val="auto"/>
          <w:sz w:val="32"/>
          <w:szCs w:val="32"/>
          <w:u w:val="single"/>
        </w:rPr>
        <w:t xml:space="preserve">  </w:t>
      </w:r>
      <w:r>
        <w:rPr>
          <w:rFonts w:ascii="华文仿宋" w:hAnsi="华文仿宋" w:eastAsia="华文仿宋" w:cs="仿宋_GB2312"/>
          <w:color w:val="auto"/>
          <w:sz w:val="32"/>
          <w:szCs w:val="32"/>
          <w:u w:val="single"/>
        </w:rPr>
        <w:t xml:space="preserve"> </w:t>
      </w:r>
      <w:r>
        <w:rPr>
          <w:rFonts w:hint="eastAsia" w:ascii="楷体_GB2312" w:hAnsi="楷体_GB2312" w:eastAsia="楷体_GB2312" w:cs="楷体_GB2312"/>
          <w:b/>
          <w:bCs/>
          <w:color w:val="auto"/>
          <w:sz w:val="32"/>
          <w:szCs w:val="32"/>
          <w:u w:val="single"/>
          <w:lang w:val="en-US" w:eastAsia="zh-CN"/>
        </w:rPr>
        <w:t xml:space="preserve">                          </w:t>
      </w:r>
      <w:r>
        <w:rPr>
          <w:rFonts w:hint="eastAsia" w:ascii="华文仿宋" w:hAnsi="华文仿宋" w:eastAsia="华文仿宋" w:cs="仿宋_GB2312"/>
          <w:color w:val="auto"/>
          <w:sz w:val="32"/>
          <w:szCs w:val="32"/>
          <w:u w:val="single"/>
          <w:lang w:val="en-US" w:eastAsia="zh-CN"/>
        </w:rPr>
        <w:t xml:space="preserve">  </w:t>
      </w:r>
      <w:r>
        <w:rPr>
          <w:rFonts w:ascii="华文仿宋" w:hAnsi="华文仿宋" w:eastAsia="华文仿宋" w:cs="仿宋_GB2312"/>
          <w:color w:val="auto"/>
          <w:sz w:val="32"/>
          <w:szCs w:val="32"/>
          <w:u w:val="single"/>
        </w:rPr>
        <w:t xml:space="preserve">  </w:t>
      </w:r>
    </w:p>
    <w:p w14:paraId="02003DA3">
      <w:pPr>
        <w:spacing w:line="920" w:lineRule="exact"/>
        <w:ind w:left="0" w:leftChars="0" w:firstLine="838" w:firstLineChars="262"/>
        <w:rPr>
          <w:rFonts w:ascii="华文仿宋" w:hAnsi="华文仿宋" w:eastAsia="华文仿宋"/>
          <w:color w:val="auto"/>
          <w:sz w:val="32"/>
          <w:szCs w:val="32"/>
          <w:u w:val="single"/>
        </w:rPr>
      </w:pPr>
      <w:r>
        <w:rPr>
          <w:rFonts w:hint="eastAsia" w:ascii="华文仿宋" w:hAnsi="华文仿宋" w:eastAsia="华文仿宋" w:cs="仿宋_GB2312"/>
          <w:color w:val="auto"/>
          <w:sz w:val="32"/>
          <w:szCs w:val="32"/>
        </w:rPr>
        <w:t>课题负责人</w:t>
      </w:r>
      <w:r>
        <w:rPr>
          <w:rFonts w:ascii="华文仿宋" w:hAnsi="华文仿宋" w:eastAsia="华文仿宋" w:cs="仿宋_GB2312"/>
          <w:color w:val="auto"/>
          <w:sz w:val="32"/>
          <w:szCs w:val="32"/>
          <w:u w:val="single"/>
        </w:rPr>
        <w:t xml:space="preserve">  </w:t>
      </w:r>
      <w:r>
        <w:rPr>
          <w:rFonts w:hint="eastAsia" w:ascii="华文仿宋" w:hAnsi="华文仿宋" w:eastAsia="华文仿宋" w:cs="仿宋_GB2312"/>
          <w:color w:val="auto"/>
          <w:sz w:val="32"/>
          <w:szCs w:val="32"/>
          <w:u w:val="single"/>
        </w:rPr>
        <w:t xml:space="preserve">   </w:t>
      </w:r>
      <w:r>
        <w:rPr>
          <w:rFonts w:ascii="华文仿宋" w:hAnsi="华文仿宋" w:eastAsia="华文仿宋" w:cs="仿宋_GB2312"/>
          <w:color w:val="auto"/>
          <w:sz w:val="32"/>
          <w:szCs w:val="32"/>
          <w:u w:val="single"/>
        </w:rPr>
        <w:t xml:space="preserve">       </w:t>
      </w:r>
      <w:r>
        <w:rPr>
          <w:rFonts w:hint="eastAsia" w:ascii="华文仿宋" w:hAnsi="华文仿宋" w:eastAsia="华文仿宋" w:cs="仿宋_GB2312"/>
          <w:color w:val="auto"/>
          <w:sz w:val="32"/>
          <w:szCs w:val="32"/>
          <w:u w:val="single"/>
          <w:lang w:val="en-US" w:eastAsia="zh-CN"/>
        </w:rPr>
        <w:t xml:space="preserve"> </w:t>
      </w:r>
      <w:r>
        <w:rPr>
          <w:rFonts w:ascii="华文仿宋" w:hAnsi="华文仿宋" w:eastAsia="华文仿宋" w:cs="仿宋_GB2312"/>
          <w:color w:val="auto"/>
          <w:sz w:val="32"/>
          <w:szCs w:val="32"/>
          <w:u w:val="single"/>
        </w:rPr>
        <w:t xml:space="preserve">   </w:t>
      </w:r>
      <w:r>
        <w:rPr>
          <w:rFonts w:hint="eastAsia" w:ascii="楷体_GB2312" w:hAnsi="楷体_GB2312" w:eastAsia="楷体_GB2312" w:cs="楷体_GB2312"/>
          <w:b/>
          <w:bCs/>
          <w:color w:val="auto"/>
          <w:sz w:val="32"/>
          <w:szCs w:val="32"/>
          <w:u w:val="single"/>
          <w:lang w:val="en-US" w:eastAsia="zh-CN"/>
        </w:rPr>
        <w:t xml:space="preserve">       </w:t>
      </w:r>
      <w:r>
        <w:rPr>
          <w:rFonts w:ascii="华文仿宋" w:hAnsi="华文仿宋" w:eastAsia="华文仿宋" w:cs="仿宋_GB2312"/>
          <w:color w:val="auto"/>
          <w:sz w:val="32"/>
          <w:szCs w:val="32"/>
          <w:u w:val="single"/>
        </w:rPr>
        <w:t xml:space="preserve">     </w:t>
      </w:r>
      <w:r>
        <w:rPr>
          <w:rFonts w:hint="eastAsia" w:ascii="华文仿宋" w:hAnsi="华文仿宋" w:eastAsia="华文仿宋" w:cs="仿宋_GB2312"/>
          <w:color w:val="auto"/>
          <w:sz w:val="32"/>
          <w:szCs w:val="32"/>
          <w:u w:val="single"/>
          <w:lang w:val="en-US" w:eastAsia="zh-CN"/>
        </w:rPr>
        <w:t xml:space="preserve"> </w:t>
      </w:r>
      <w:r>
        <w:rPr>
          <w:rFonts w:ascii="华文仿宋" w:hAnsi="华文仿宋" w:eastAsia="华文仿宋" w:cs="仿宋_GB2312"/>
          <w:color w:val="auto"/>
          <w:sz w:val="32"/>
          <w:szCs w:val="32"/>
          <w:u w:val="single"/>
        </w:rPr>
        <w:t xml:space="preserve">        </w:t>
      </w:r>
    </w:p>
    <w:p w14:paraId="79435700">
      <w:pPr>
        <w:spacing w:line="920" w:lineRule="exact"/>
        <w:ind w:left="0" w:leftChars="0" w:firstLine="839" w:firstLineChars="197"/>
        <w:rPr>
          <w:rFonts w:ascii="华文仿宋" w:hAnsi="华文仿宋" w:eastAsia="华文仿宋" w:cs="仿宋_GB2312"/>
          <w:color w:val="auto"/>
          <w:sz w:val="32"/>
          <w:szCs w:val="32"/>
          <w:u w:val="single"/>
        </w:rPr>
      </w:pPr>
      <w:r>
        <w:rPr>
          <w:rFonts w:hint="eastAsia" w:ascii="华文仿宋" w:hAnsi="华文仿宋" w:eastAsia="华文仿宋" w:cs="仿宋_GB2312"/>
          <w:color w:val="auto"/>
          <w:spacing w:val="53"/>
          <w:kern w:val="0"/>
          <w:sz w:val="32"/>
          <w:szCs w:val="32"/>
          <w:fitText w:val="1600" w:id="642728275"/>
          <w:lang w:val="en-US" w:eastAsia="zh-CN"/>
        </w:rPr>
        <w:t>申报</w:t>
      </w:r>
      <w:r>
        <w:rPr>
          <w:rFonts w:hint="eastAsia" w:ascii="华文仿宋" w:hAnsi="华文仿宋" w:eastAsia="华文仿宋" w:cs="仿宋_GB2312"/>
          <w:color w:val="auto"/>
          <w:spacing w:val="53"/>
          <w:kern w:val="0"/>
          <w:sz w:val="32"/>
          <w:szCs w:val="32"/>
          <w:fitText w:val="1600" w:id="642728275"/>
        </w:rPr>
        <w:t>日</w:t>
      </w:r>
      <w:r>
        <w:rPr>
          <w:rFonts w:hint="eastAsia" w:ascii="华文仿宋" w:hAnsi="华文仿宋" w:eastAsia="华文仿宋" w:cs="仿宋_GB2312"/>
          <w:color w:val="auto"/>
          <w:spacing w:val="1"/>
          <w:kern w:val="0"/>
          <w:sz w:val="32"/>
          <w:szCs w:val="32"/>
          <w:fitText w:val="1600" w:id="642728275"/>
        </w:rPr>
        <w:t>期</w:t>
      </w:r>
      <w:r>
        <w:rPr>
          <w:rFonts w:ascii="华文仿宋" w:hAnsi="华文仿宋" w:eastAsia="华文仿宋" w:cs="仿宋_GB2312"/>
          <w:color w:val="auto"/>
          <w:sz w:val="32"/>
          <w:szCs w:val="32"/>
          <w:u w:val="single"/>
        </w:rPr>
        <w:t xml:space="preserve">    </w:t>
      </w:r>
      <w:r>
        <w:rPr>
          <w:rFonts w:hint="eastAsia" w:ascii="华文仿宋" w:hAnsi="华文仿宋" w:eastAsia="华文仿宋" w:cs="仿宋_GB2312"/>
          <w:color w:val="auto"/>
          <w:sz w:val="32"/>
          <w:szCs w:val="32"/>
          <w:u w:val="single"/>
        </w:rPr>
        <w:t xml:space="preserve">      </w:t>
      </w:r>
      <w:r>
        <w:rPr>
          <w:rFonts w:ascii="华文仿宋" w:hAnsi="华文仿宋" w:eastAsia="华文仿宋" w:cs="仿宋_GB2312"/>
          <w:color w:val="auto"/>
          <w:sz w:val="32"/>
          <w:szCs w:val="32"/>
          <w:u w:val="single"/>
        </w:rPr>
        <w:t xml:space="preserve">   </w:t>
      </w:r>
      <w:r>
        <w:rPr>
          <w:rFonts w:hint="eastAsia" w:ascii="楷体_GB2312" w:hAnsi="楷体_GB2312" w:eastAsia="楷体_GB2312" w:cs="楷体_GB2312"/>
          <w:b/>
          <w:bCs/>
          <w:color w:val="auto"/>
          <w:sz w:val="32"/>
          <w:szCs w:val="32"/>
          <w:u w:val="single"/>
          <w:lang w:val="en-US" w:eastAsia="zh-CN"/>
        </w:rPr>
        <w:t xml:space="preserve">               </w:t>
      </w:r>
      <w:r>
        <w:rPr>
          <w:rFonts w:ascii="华文仿宋" w:hAnsi="华文仿宋" w:eastAsia="华文仿宋" w:cs="仿宋_GB2312"/>
          <w:color w:val="auto"/>
          <w:sz w:val="32"/>
          <w:szCs w:val="32"/>
          <w:u w:val="single"/>
        </w:rPr>
        <w:t xml:space="preserve">    </w:t>
      </w:r>
      <w:r>
        <w:rPr>
          <w:rFonts w:hint="eastAsia" w:ascii="华文仿宋" w:hAnsi="华文仿宋" w:eastAsia="华文仿宋" w:cs="仿宋_GB2312"/>
          <w:color w:val="auto"/>
          <w:sz w:val="32"/>
          <w:szCs w:val="32"/>
          <w:u w:val="single"/>
          <w:lang w:val="en-US" w:eastAsia="zh-CN"/>
        </w:rPr>
        <w:t xml:space="preserve"> </w:t>
      </w:r>
      <w:r>
        <w:rPr>
          <w:rFonts w:ascii="华文仿宋" w:hAnsi="华文仿宋" w:eastAsia="华文仿宋" w:cs="仿宋_GB2312"/>
          <w:color w:val="auto"/>
          <w:sz w:val="32"/>
          <w:szCs w:val="32"/>
          <w:u w:val="single"/>
        </w:rPr>
        <w:t xml:space="preserve">    </w:t>
      </w:r>
    </w:p>
    <w:p w14:paraId="07C3C94D">
      <w:pPr>
        <w:spacing w:line="920" w:lineRule="exact"/>
        <w:ind w:firstLine="1449" w:firstLineChars="453"/>
        <w:rPr>
          <w:rFonts w:ascii="仿宋_GB2312" w:hAnsi="宋体" w:eastAsia="仿宋_GB2312"/>
          <w:color w:val="auto"/>
          <w:sz w:val="32"/>
          <w:szCs w:val="32"/>
          <w:u w:val="single"/>
        </w:rPr>
      </w:pPr>
    </w:p>
    <w:p w14:paraId="56D2375C">
      <w:pPr>
        <w:jc w:val="center"/>
        <w:rPr>
          <w:rFonts w:hint="eastAsia" w:ascii="宋体" w:hAnsi="宋体" w:eastAsia="宋体"/>
          <w:bCs/>
          <w:color w:val="auto"/>
          <w:sz w:val="32"/>
        </w:rPr>
      </w:pPr>
    </w:p>
    <w:p w14:paraId="2DE1CED2">
      <w:pPr>
        <w:jc w:val="center"/>
        <w:rPr>
          <w:rFonts w:ascii="宋体" w:hAnsi="宋体" w:eastAsia="宋体"/>
          <w:bCs/>
          <w:color w:val="auto"/>
          <w:sz w:val="32"/>
        </w:rPr>
      </w:pPr>
      <w:r>
        <w:rPr>
          <w:rFonts w:hint="eastAsia" w:ascii="宋体" w:hAnsi="宋体" w:eastAsia="宋体"/>
          <w:bCs/>
          <w:color w:val="auto"/>
          <w:sz w:val="32"/>
        </w:rPr>
        <w:t>湖南省人大经济工作监督研究基地制</w:t>
      </w:r>
    </w:p>
    <w:p w14:paraId="7C68C4C1">
      <w:pPr>
        <w:jc w:val="center"/>
        <w:rPr>
          <w:rFonts w:ascii="宋体" w:hAnsi="宋体" w:eastAsia="宋体"/>
          <w:bCs/>
          <w:color w:val="auto"/>
          <w:sz w:val="32"/>
        </w:rPr>
      </w:pPr>
      <w:r>
        <w:rPr>
          <w:rFonts w:hint="eastAsia" w:ascii="宋体" w:hAnsi="宋体" w:eastAsia="宋体"/>
          <w:bCs/>
          <w:color w:val="auto"/>
          <w:sz w:val="32"/>
        </w:rPr>
        <w:t>20</w:t>
      </w:r>
      <w:r>
        <w:rPr>
          <w:rFonts w:hint="eastAsia" w:ascii="宋体" w:hAnsi="宋体" w:eastAsia="宋体"/>
          <w:bCs/>
          <w:color w:val="auto"/>
          <w:sz w:val="32"/>
          <w:lang w:val="en-US" w:eastAsia="zh-CN"/>
        </w:rPr>
        <w:t>24</w:t>
      </w:r>
      <w:r>
        <w:rPr>
          <w:rFonts w:hint="eastAsia" w:ascii="宋体" w:hAnsi="宋体" w:eastAsia="宋体"/>
          <w:bCs/>
          <w:color w:val="auto"/>
          <w:sz w:val="32"/>
        </w:rPr>
        <w:t>年</w:t>
      </w:r>
      <w:r>
        <w:rPr>
          <w:rFonts w:hint="eastAsia" w:ascii="宋体" w:hAnsi="宋体" w:eastAsia="宋体"/>
          <w:bCs/>
          <w:color w:val="auto"/>
          <w:sz w:val="32"/>
          <w:lang w:val="en-US" w:eastAsia="zh-CN"/>
        </w:rPr>
        <w:t>1</w:t>
      </w:r>
      <w:r>
        <w:rPr>
          <w:rFonts w:hint="eastAsia" w:ascii="宋体" w:hAnsi="宋体"/>
          <w:bCs/>
          <w:color w:val="auto"/>
          <w:sz w:val="32"/>
          <w:lang w:val="en-US" w:eastAsia="zh-CN"/>
        </w:rPr>
        <w:t>2</w:t>
      </w:r>
      <w:r>
        <w:rPr>
          <w:rFonts w:hint="eastAsia" w:ascii="宋体" w:hAnsi="宋体" w:eastAsia="宋体"/>
          <w:bCs/>
          <w:color w:val="auto"/>
          <w:sz w:val="32"/>
        </w:rPr>
        <w:t>月</w:t>
      </w:r>
    </w:p>
    <w:p w14:paraId="74A07671">
      <w:pPr>
        <w:spacing w:line="560" w:lineRule="exact"/>
        <w:rPr>
          <w:rFonts w:ascii="黑体" w:hAnsi="宋体" w:eastAsia="黑体"/>
          <w:color w:val="auto"/>
          <w:sz w:val="28"/>
          <w:szCs w:val="28"/>
        </w:rPr>
      </w:pPr>
      <w:r>
        <w:rPr>
          <w:rFonts w:ascii="黑体" w:hAnsi="宋体" w:eastAsia="黑体" w:cs="黑体"/>
          <w:color w:val="auto"/>
          <w:sz w:val="28"/>
          <w:szCs w:val="28"/>
        </w:rPr>
        <w:br w:type="page"/>
      </w:r>
      <w:r>
        <w:rPr>
          <w:rFonts w:hint="eastAsia" w:ascii="黑体" w:hAnsi="宋体" w:eastAsia="黑体" w:cs="黑体"/>
          <w:color w:val="auto"/>
          <w:sz w:val="28"/>
          <w:szCs w:val="28"/>
          <w:lang w:val="en-US" w:eastAsia="zh-CN"/>
        </w:rPr>
        <w:t>申报人</w:t>
      </w:r>
      <w:r>
        <w:rPr>
          <w:rFonts w:hint="eastAsia" w:ascii="黑体" w:hAnsi="宋体" w:eastAsia="黑体" w:cs="黑体"/>
          <w:color w:val="auto"/>
          <w:sz w:val="28"/>
          <w:szCs w:val="28"/>
        </w:rPr>
        <w:t>承诺：</w:t>
      </w:r>
    </w:p>
    <w:p w14:paraId="47C17DA8">
      <w:pPr>
        <w:spacing w:line="560" w:lineRule="exact"/>
        <w:ind w:firstLine="640"/>
        <w:rPr>
          <w:rFonts w:ascii="华文仿宋" w:hAnsi="华文仿宋" w:eastAsia="华文仿宋"/>
          <w:color w:val="auto"/>
          <w:spacing w:val="10"/>
          <w:sz w:val="28"/>
          <w:szCs w:val="28"/>
        </w:rPr>
      </w:pPr>
      <w:r>
        <w:rPr>
          <w:rFonts w:hint="eastAsia" w:ascii="华文仿宋" w:hAnsi="华文仿宋" w:eastAsia="华文仿宋"/>
          <w:color w:val="auto"/>
          <w:spacing w:val="10"/>
          <w:sz w:val="28"/>
          <w:szCs w:val="28"/>
          <w:lang w:val="en-US" w:eastAsia="zh-CN"/>
        </w:rPr>
        <w:t>我承诺对本人填写的各项内容的真实性负责，保证没有知识产权争议。如获准立项，我承诺以本表为有约束力的协议，遵守湖南省人大经济工作监督研究基地有关要求，按计划认真开展研究工作，取得预期研究成果。湖南省人大经济工作监督研究基地有权使用本表所有数据和资料。</w:t>
      </w:r>
    </w:p>
    <w:p w14:paraId="0A40768F">
      <w:pPr>
        <w:jc w:val="both"/>
        <w:rPr>
          <w:rFonts w:ascii="华文仿宋" w:hAnsi="华文仿宋" w:eastAsia="华文仿宋"/>
          <w:color w:val="auto"/>
          <w:sz w:val="28"/>
          <w:szCs w:val="28"/>
        </w:rPr>
      </w:pPr>
      <w:r>
        <w:rPr>
          <w:rFonts w:ascii="华文仿宋" w:hAnsi="华文仿宋" w:eastAsia="华文仿宋"/>
          <w:color w:val="auto"/>
          <w:sz w:val="28"/>
          <w:szCs w:val="28"/>
        </w:rPr>
        <w:t xml:space="preserve">             </w:t>
      </w:r>
    </w:p>
    <w:p w14:paraId="4CF7E3BC">
      <w:pPr>
        <w:jc w:val="center"/>
        <w:rPr>
          <w:rFonts w:ascii="华文仿宋" w:hAnsi="华文仿宋" w:eastAsia="华文仿宋"/>
          <w:color w:val="auto"/>
          <w:sz w:val="28"/>
          <w:szCs w:val="28"/>
        </w:rPr>
      </w:pPr>
      <w:r>
        <w:rPr>
          <w:rFonts w:hint="eastAsia" w:ascii="华文仿宋" w:hAnsi="华文仿宋" w:eastAsia="华文仿宋"/>
          <w:color w:val="auto"/>
          <w:sz w:val="28"/>
          <w:szCs w:val="28"/>
        </w:rPr>
        <w:t xml:space="preserve">                        </w:t>
      </w:r>
      <w:r>
        <w:rPr>
          <w:rFonts w:ascii="华文仿宋" w:hAnsi="华文仿宋" w:eastAsia="华文仿宋"/>
          <w:color w:val="auto"/>
          <w:sz w:val="28"/>
          <w:szCs w:val="28"/>
        </w:rPr>
        <w:t>课题</w:t>
      </w:r>
      <w:r>
        <w:rPr>
          <w:rFonts w:hint="eastAsia" w:ascii="华文仿宋" w:hAnsi="华文仿宋" w:eastAsia="华文仿宋"/>
          <w:color w:val="auto"/>
          <w:sz w:val="28"/>
          <w:szCs w:val="28"/>
          <w:lang w:val="en-US" w:eastAsia="zh-CN"/>
        </w:rPr>
        <w:t>申报人</w:t>
      </w:r>
      <w:r>
        <w:rPr>
          <w:rFonts w:ascii="华文仿宋" w:hAnsi="华文仿宋" w:eastAsia="华文仿宋"/>
          <w:color w:val="auto"/>
          <w:sz w:val="28"/>
          <w:szCs w:val="28"/>
        </w:rPr>
        <w:t>（签章）：</w:t>
      </w:r>
    </w:p>
    <w:p w14:paraId="617E335A">
      <w:pPr>
        <w:jc w:val="center"/>
        <w:rPr>
          <w:rFonts w:ascii="华文仿宋" w:hAnsi="华文仿宋" w:eastAsia="华文仿宋"/>
          <w:color w:val="auto"/>
          <w:sz w:val="28"/>
          <w:szCs w:val="28"/>
        </w:rPr>
      </w:pPr>
      <w:r>
        <w:rPr>
          <w:rFonts w:ascii="华文仿宋" w:hAnsi="华文仿宋" w:eastAsia="华文仿宋"/>
          <w:color w:val="auto"/>
          <w:sz w:val="28"/>
          <w:szCs w:val="28"/>
        </w:rPr>
        <w:t xml:space="preserve">                      </w:t>
      </w:r>
      <w:r>
        <w:rPr>
          <w:rFonts w:ascii="华文仿宋" w:hAnsi="华文仿宋" w:eastAsia="华文仿宋"/>
          <w:color w:val="auto"/>
          <w:sz w:val="30"/>
          <w:szCs w:val="30"/>
        </w:rPr>
        <w:t xml:space="preserve">年 </w:t>
      </w:r>
      <w:r>
        <w:rPr>
          <w:rFonts w:hint="eastAsia" w:ascii="华文仿宋" w:hAnsi="华文仿宋" w:eastAsia="华文仿宋"/>
          <w:color w:val="auto"/>
          <w:sz w:val="30"/>
          <w:szCs w:val="30"/>
        </w:rPr>
        <w:t xml:space="preserve"> </w:t>
      </w:r>
      <w:r>
        <w:rPr>
          <w:rFonts w:ascii="华文仿宋" w:hAnsi="华文仿宋" w:eastAsia="华文仿宋"/>
          <w:color w:val="auto"/>
          <w:sz w:val="30"/>
          <w:szCs w:val="30"/>
        </w:rPr>
        <w:t>月  日</w:t>
      </w:r>
    </w:p>
    <w:p w14:paraId="562EE43F">
      <w:pPr>
        <w:spacing w:before="312" w:beforeLines="100" w:afterAutospacing="0"/>
        <w:jc w:val="center"/>
        <w:rPr>
          <w:rFonts w:hint="eastAsia" w:ascii="黑体" w:hAnsi="黑体" w:eastAsia="黑体" w:cs="楷体_GB2312"/>
          <w:bCs/>
          <w:color w:val="auto"/>
          <w:sz w:val="32"/>
          <w:szCs w:val="32"/>
        </w:rPr>
      </w:pPr>
    </w:p>
    <w:p w14:paraId="2F79B8A7">
      <w:pPr>
        <w:spacing w:beforeAutospacing="0"/>
        <w:jc w:val="center"/>
        <w:rPr>
          <w:rFonts w:ascii="黑体" w:hAnsi="黑体" w:eastAsia="黑体"/>
          <w:bCs/>
          <w:color w:val="auto"/>
          <w:sz w:val="32"/>
          <w:szCs w:val="32"/>
        </w:rPr>
      </w:pPr>
      <w:r>
        <w:rPr>
          <w:rFonts w:hint="eastAsia" w:ascii="黑体" w:hAnsi="黑体" w:eastAsia="黑体" w:cs="楷体_GB2312"/>
          <w:bCs/>
          <w:color w:val="auto"/>
          <w:sz w:val="32"/>
          <w:szCs w:val="32"/>
        </w:rPr>
        <w:t>填　表　说　明</w:t>
      </w:r>
    </w:p>
    <w:p w14:paraId="3DC5A23D">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华文仿宋" w:hAnsi="华文仿宋" w:eastAsia="华文仿宋"/>
          <w:color w:val="auto"/>
          <w:spacing w:val="10"/>
          <w:sz w:val="28"/>
          <w:szCs w:val="28"/>
        </w:rPr>
      </w:pPr>
      <w:r>
        <w:rPr>
          <w:rFonts w:hint="eastAsia" w:ascii="华文仿宋" w:hAnsi="华文仿宋" w:eastAsia="华文仿宋"/>
          <w:color w:val="auto"/>
          <w:spacing w:val="10"/>
          <w:sz w:val="28"/>
          <w:szCs w:val="28"/>
          <w:lang w:val="en-US" w:eastAsia="zh-CN"/>
        </w:rPr>
        <w:t>一、本表必须如实准确填写。申报人和申报人所在单位对本表的真实性、合法性负责。</w:t>
      </w:r>
    </w:p>
    <w:p w14:paraId="67B6742B">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olor w:val="auto"/>
          <w:spacing w:val="10"/>
          <w:sz w:val="28"/>
          <w:szCs w:val="28"/>
          <w:lang w:val="en-US" w:eastAsia="zh-CN"/>
        </w:rPr>
      </w:pPr>
      <w:r>
        <w:rPr>
          <w:rFonts w:hint="eastAsia" w:ascii="华文仿宋" w:hAnsi="华文仿宋" w:eastAsia="华文仿宋"/>
          <w:color w:val="auto"/>
          <w:spacing w:val="10"/>
          <w:sz w:val="28"/>
          <w:szCs w:val="28"/>
          <w:lang w:val="en-US" w:eastAsia="zh-CN"/>
        </w:rPr>
        <w:t xml:space="preserve">二、申报书报送纸质档一式4份，A3打印，加盖单位公章。 </w:t>
      </w:r>
    </w:p>
    <w:p w14:paraId="4DF8BFA2">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olor w:val="auto"/>
          <w:spacing w:val="10"/>
          <w:sz w:val="28"/>
          <w:szCs w:val="28"/>
          <w:lang w:val="en-US" w:eastAsia="zh-CN"/>
        </w:rPr>
      </w:pPr>
      <w:r>
        <w:rPr>
          <w:rFonts w:hint="eastAsia" w:ascii="华文仿宋" w:hAnsi="华文仿宋" w:eastAsia="华文仿宋"/>
          <w:color w:val="auto"/>
          <w:spacing w:val="10"/>
          <w:sz w:val="28"/>
          <w:szCs w:val="28"/>
          <w:lang w:val="en-US" w:eastAsia="zh-CN"/>
        </w:rPr>
        <w:t>三、“课题类别”填“重大”或“重点”。</w:t>
      </w:r>
    </w:p>
    <w:p w14:paraId="469237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olor w:val="auto"/>
          <w:spacing w:val="10"/>
          <w:sz w:val="28"/>
          <w:szCs w:val="28"/>
          <w:lang w:val="en-US" w:eastAsia="zh-CN"/>
        </w:rPr>
      </w:pPr>
      <w:r>
        <w:rPr>
          <w:rFonts w:hint="eastAsia" w:ascii="华文仿宋" w:hAnsi="华文仿宋" w:eastAsia="华文仿宋"/>
          <w:color w:val="auto"/>
          <w:spacing w:val="10"/>
          <w:sz w:val="28"/>
          <w:szCs w:val="28"/>
          <w:lang w:val="en-US" w:eastAsia="zh-CN"/>
        </w:rPr>
        <w:t>四、申报人应具有良好的政治思想素质和组织科研工作的能力，能作为课题实际主持者并担负实质性研究工作。申请人每次只能主持申报一项课题。</w:t>
      </w:r>
    </w:p>
    <w:p w14:paraId="0F11278C">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华文仿宋" w:hAnsi="华文仿宋" w:eastAsia="华文仿宋"/>
          <w:color w:val="auto"/>
          <w:spacing w:val="10"/>
          <w:sz w:val="28"/>
          <w:szCs w:val="28"/>
          <w:lang w:val="en-US" w:eastAsia="zh-CN"/>
        </w:rPr>
      </w:pPr>
      <w:r>
        <w:rPr>
          <w:rFonts w:hint="eastAsia" w:ascii="华文仿宋" w:hAnsi="华文仿宋" w:eastAsia="华文仿宋"/>
          <w:color w:val="auto"/>
          <w:spacing w:val="10"/>
          <w:sz w:val="28"/>
          <w:szCs w:val="28"/>
          <w:lang w:val="en-US" w:eastAsia="zh-CN"/>
        </w:rPr>
        <w:t>五、重大课题申报人须具有较高的理论学术功底或长期从事相关领域工作，有较强的组织研究能力；同时应具有副高级以上职称或担任党政机关副处级以上（含副处级）职务。</w:t>
      </w:r>
    </w:p>
    <w:p w14:paraId="404768CB">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华文仿宋" w:hAnsi="华文仿宋" w:eastAsia="华文仿宋"/>
          <w:color w:val="auto"/>
          <w:spacing w:val="10"/>
          <w:sz w:val="28"/>
          <w:szCs w:val="28"/>
          <w:lang w:val="en-US" w:eastAsia="zh-CN"/>
        </w:rPr>
      </w:pPr>
      <w:r>
        <w:rPr>
          <w:rFonts w:hint="eastAsia" w:ascii="华文仿宋" w:hAnsi="华文仿宋" w:eastAsia="华文仿宋"/>
          <w:color w:val="auto"/>
          <w:spacing w:val="10"/>
          <w:sz w:val="28"/>
          <w:szCs w:val="28"/>
          <w:lang w:val="en-US" w:eastAsia="zh-CN"/>
        </w:rPr>
        <w:t xml:space="preserve">六、申报课题应有较好的前期研究基础，申请书应论证充分、条理清晰、主题鲜明、重点突出，研究计划科学可行，能取得预期研究成果。 </w:t>
      </w:r>
    </w:p>
    <w:p w14:paraId="4C1190C3">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华文仿宋" w:hAnsi="华文仿宋" w:eastAsia="华文仿宋"/>
          <w:color w:val="auto"/>
          <w:spacing w:val="10"/>
          <w:sz w:val="28"/>
          <w:szCs w:val="28"/>
        </w:rPr>
      </w:pPr>
      <w:r>
        <w:rPr>
          <w:rFonts w:hint="eastAsia" w:ascii="华文仿宋" w:hAnsi="华文仿宋" w:eastAsia="华文仿宋"/>
          <w:color w:val="auto"/>
          <w:spacing w:val="10"/>
          <w:sz w:val="28"/>
          <w:szCs w:val="28"/>
          <w:lang w:val="en-US" w:eastAsia="zh-CN"/>
        </w:rPr>
        <w:t>七、</w:t>
      </w:r>
      <w:r>
        <w:rPr>
          <w:rFonts w:ascii="华文仿宋" w:hAnsi="华文仿宋" w:eastAsia="华文仿宋"/>
          <w:color w:val="auto"/>
          <w:spacing w:val="10"/>
          <w:sz w:val="28"/>
          <w:szCs w:val="28"/>
        </w:rPr>
        <w:t>本表可自行加行、加页，</w:t>
      </w:r>
      <w:r>
        <w:rPr>
          <w:rFonts w:hint="eastAsia" w:ascii="华文仿宋" w:hAnsi="华文仿宋" w:eastAsia="华文仿宋"/>
          <w:color w:val="auto"/>
          <w:spacing w:val="10"/>
          <w:sz w:val="28"/>
          <w:szCs w:val="28"/>
        </w:rPr>
        <w:t>请</w:t>
      </w:r>
      <w:r>
        <w:rPr>
          <w:rFonts w:ascii="华文仿宋" w:hAnsi="华文仿宋" w:eastAsia="华文仿宋"/>
          <w:color w:val="auto"/>
          <w:spacing w:val="10"/>
          <w:sz w:val="28"/>
          <w:szCs w:val="28"/>
        </w:rPr>
        <w:t>保持页面完整性。</w:t>
      </w:r>
    </w:p>
    <w:p w14:paraId="5BE3BF95">
      <w:pPr>
        <w:spacing w:before="156" w:beforeLines="50" w:after="156" w:afterLines="50" w:line="460" w:lineRule="exact"/>
        <w:rPr>
          <w:rFonts w:eastAsia="仿宋_GB2312"/>
          <w:color w:val="auto"/>
          <w:sz w:val="28"/>
          <w:szCs w:val="28"/>
          <w:u w:val="single"/>
        </w:rPr>
      </w:pPr>
      <w:r>
        <w:rPr>
          <w:rFonts w:hint="eastAsia" w:eastAsia="黑体" w:cs="黑体"/>
          <w:color w:val="auto"/>
          <w:sz w:val="32"/>
          <w:szCs w:val="32"/>
        </w:rPr>
        <w:t>一、基本信息</w:t>
      </w:r>
    </w:p>
    <w:tbl>
      <w:tblPr>
        <w:tblStyle w:val="12"/>
        <w:tblW w:w="949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084"/>
        <w:gridCol w:w="722"/>
        <w:gridCol w:w="722"/>
        <w:gridCol w:w="289"/>
        <w:gridCol w:w="433"/>
        <w:gridCol w:w="831"/>
        <w:gridCol w:w="72"/>
        <w:gridCol w:w="722"/>
        <w:gridCol w:w="470"/>
        <w:gridCol w:w="366"/>
        <w:gridCol w:w="20"/>
        <w:gridCol w:w="1058"/>
        <w:gridCol w:w="290"/>
        <w:gridCol w:w="70"/>
        <w:gridCol w:w="1628"/>
      </w:tblGrid>
      <w:tr w14:paraId="75128FBF">
        <w:tblPrEx>
          <w:tblCellMar>
            <w:top w:w="0" w:type="dxa"/>
            <w:left w:w="108" w:type="dxa"/>
            <w:bottom w:w="0" w:type="dxa"/>
            <w:right w:w="108" w:type="dxa"/>
          </w:tblCellMar>
        </w:tblPrEx>
        <w:trPr>
          <w:cantSplit/>
          <w:trHeight w:val="701" w:hRule="atLeast"/>
        </w:trPr>
        <w:tc>
          <w:tcPr>
            <w:tcW w:w="1806" w:type="dxa"/>
            <w:gridSpan w:val="2"/>
            <w:tcBorders>
              <w:tl2br w:val="nil"/>
              <w:tr2bl w:val="nil"/>
            </w:tcBorders>
            <w:vAlign w:val="center"/>
          </w:tcPr>
          <w:p w14:paraId="0BE5F210">
            <w:pPr>
              <w:jc w:val="center"/>
              <w:rPr>
                <w:rFonts w:eastAsia="华文楷体"/>
                <w:color w:val="auto"/>
                <w:sz w:val="24"/>
              </w:rPr>
            </w:pPr>
            <w:r>
              <w:rPr>
                <w:rFonts w:hAnsi="华文楷体" w:eastAsia="华文楷体"/>
                <w:color w:val="auto"/>
                <w:sz w:val="24"/>
              </w:rPr>
              <w:t>课题名称</w:t>
            </w:r>
          </w:p>
        </w:tc>
        <w:tc>
          <w:tcPr>
            <w:tcW w:w="7693" w:type="dxa"/>
            <w:gridSpan w:val="14"/>
            <w:tcBorders>
              <w:tl2br w:val="nil"/>
              <w:tr2bl w:val="nil"/>
            </w:tcBorders>
            <w:vAlign w:val="center"/>
          </w:tcPr>
          <w:p w14:paraId="2E61CDAD">
            <w:pPr>
              <w:rPr>
                <w:rFonts w:hint="default" w:eastAsia="华文楷体"/>
                <w:color w:val="auto"/>
                <w:sz w:val="24"/>
                <w:lang w:val="en-US" w:eastAsia="zh-CN"/>
              </w:rPr>
            </w:pPr>
          </w:p>
        </w:tc>
      </w:tr>
      <w:tr w14:paraId="3A813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806" w:type="dxa"/>
            <w:gridSpan w:val="2"/>
            <w:tcBorders>
              <w:tl2br w:val="nil"/>
              <w:tr2bl w:val="nil"/>
            </w:tcBorders>
            <w:vAlign w:val="center"/>
          </w:tcPr>
          <w:p w14:paraId="4450474D">
            <w:pPr>
              <w:jc w:val="center"/>
              <w:rPr>
                <w:rFonts w:hint="eastAsia" w:hAnsi="华文楷体" w:eastAsia="华文楷体"/>
                <w:color w:val="auto"/>
                <w:sz w:val="24"/>
                <w:lang w:val="en-US" w:eastAsia="zh-CN"/>
              </w:rPr>
            </w:pPr>
            <w:r>
              <w:rPr>
                <w:rFonts w:hint="eastAsia" w:hAnsi="华文楷体" w:eastAsia="华文楷体"/>
                <w:color w:val="auto"/>
                <w:sz w:val="24"/>
              </w:rPr>
              <w:t>课题</w:t>
            </w:r>
            <w:r>
              <w:rPr>
                <w:rFonts w:hint="eastAsia" w:hAnsi="华文楷体" w:eastAsia="华文楷体"/>
                <w:color w:val="auto"/>
                <w:sz w:val="24"/>
                <w:lang w:val="en-US" w:eastAsia="zh-CN"/>
              </w:rPr>
              <w:t>类别</w:t>
            </w:r>
          </w:p>
        </w:tc>
        <w:tc>
          <w:tcPr>
            <w:tcW w:w="7693" w:type="dxa"/>
            <w:gridSpan w:val="14"/>
            <w:tcBorders>
              <w:tl2br w:val="nil"/>
              <w:tr2bl w:val="nil"/>
            </w:tcBorders>
            <w:vAlign w:val="center"/>
          </w:tcPr>
          <w:p w14:paraId="6AE4744B">
            <w:pPr>
              <w:rPr>
                <w:rFonts w:eastAsia="华文楷体"/>
                <w:color w:val="auto"/>
                <w:sz w:val="24"/>
              </w:rPr>
            </w:pPr>
            <w:r>
              <w:rPr>
                <w:rFonts w:hint="eastAsia" w:eastAsia="华文楷体"/>
                <w:color w:val="auto"/>
                <w:sz w:val="24"/>
              </w:rPr>
              <mc:AlternateContent>
                <mc:Choice Requires="wps">
                  <w:drawing>
                    <wp:anchor distT="0" distB="0" distL="114300" distR="114300" simplePos="0" relativeHeight="251660288" behindDoc="0" locked="0" layoutInCell="1" allowOverlap="1">
                      <wp:simplePos x="0" y="0"/>
                      <wp:positionH relativeFrom="column">
                        <wp:posOffset>1506220</wp:posOffset>
                      </wp:positionH>
                      <wp:positionV relativeFrom="paragraph">
                        <wp:posOffset>136525</wp:posOffset>
                      </wp:positionV>
                      <wp:extent cx="127000" cy="127000"/>
                      <wp:effectExtent l="4445" t="4445" r="8255" b="8255"/>
                      <wp:wrapNone/>
                      <wp:docPr id="2" name="矩形 2"/>
                      <wp:cNvGraphicFramePr/>
                      <a:graphic xmlns:a="http://schemas.openxmlformats.org/drawingml/2006/main">
                        <a:graphicData uri="http://schemas.microsoft.com/office/word/2010/wordprocessingShape">
                          <wps:wsp>
                            <wps:cNvSpPr/>
                            <wps:spPr>
                              <a:xfrm>
                                <a:off x="0" y="0"/>
                                <a:ext cx="127000" cy="127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8.6pt;margin-top:10.75pt;height:10pt;width:10pt;z-index:251660288;v-text-anchor:middle;mso-width-relative:page;mso-height-relative:page;" filled="f" stroked="t" coordsize="21600,21600" o:gfxdata="UEsDBAoAAAAAAIdO4kAAAAAAAAAAAAAAAAAEAAAAZHJzL1BLAwQUAAAACACHTuJA40G1DtUAAAAJ&#10;AQAADwAAAGRycy9kb3ducmV2LnhtbE2PQU/DMAyF70j8h8hI3FjawCiUupNAAnGatI0fkDWmrWic&#10;qkm3wa/HO8HNfu/p+XO1OvlBHWiKfWCEfJGBIm6C67lF+Ni93jyAismys0NgQvimCKv68qKypQtH&#10;3tBhm1olJRxLi9ClNJZax6Yjb+MijMTifYbJ2yTr1Go32aOU+0GbLLvX3vYsFzo70ktHzdd29gh+&#10;/dO73VzQOr2Ht8I9P/qNcYjXV3n2BCrRKf2F4Ywv6FAL0z7M7KIaEMxtYSQqQ74EJQGzPAt7hDsR&#10;dF3p/x/Uv1BLAwQUAAAACACHTuJAkL0sVlYCAACyBAAADgAAAGRycy9lMm9Eb2MueG1srVTNbhMx&#10;EL4j8Q6W73ST0B+IuqmiRkVIFVQqiLPj9WYt+Y+xk015GSRuPASPg3gNPnu3PxQOPZCDM+MZfzPz&#10;zcyenu2tYTtFUXtX8+nBhDPlpG+029T844eLF684i0m4RhjvVM1vVORni+fPTvswVzPfedMoYgBx&#10;cd6HmncphXlVRdkpK+KBD8rB2HqyIkGlTdWQ6IFuTTWbTI6r3lMTyEsVI25Xg5GPiPQUQN+2WqqV&#10;l1urXBpQSRmRUFLsdIh8UbJtWyXT+7aNKjFTc1SayokgkNf5rBanYr4hETotxxTEU1J4VJMV2iHo&#10;HdRKJMG2pP+CslqSj75NB9LbaiikMIIqppNH3Fx3IqhSC6iO4Y70+P9g5bvdFTHd1HzGmRMWDf/1&#10;9fvPH9/YLHPThziHy3W4olGLEHOh+5Zs/kcJbF/4vLnjU+0Tk7iczk4mEzAtYRploFT3jwPF9EZ5&#10;y7JQc0K7CotidxnT4HrrkmM5f6GNwb2YG8f6mh+/PMrwAmPYov0QbUAp0W04E2aD+ZaJCmL0Rjf5&#10;dX4cabM+N8R2Ik9F+eVikdgfbjn0SsRu8Cum0c04eGduBjaytPbNDZgkP4xYDPJC4/2liOlKEGYK&#10;iWLr0nscrfFI3o8SZ52nL/+6z/5oNayc9ZhRVPZ5K0hxZt46DMHr6eEhYFNRDo9OZlDooWX90OK2&#10;9tyj4Cn2O8giZv9kbsWWvP2E5VzmqDAJJxF74HBUztOwO1hvqZbL4oZBDiJduusgM/jQqOU2+VaX&#10;Ht6zM5KGUS5kj2uXd+WhXrzuPzW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NBtQ7VAAAACQEA&#10;AA8AAAAAAAAAAQAgAAAAIgAAAGRycy9kb3ducmV2LnhtbFBLAQIUABQAAAAIAIdO4kCQvSxWVgIA&#10;ALIEAAAOAAAAAAAAAAEAIAAAACQBAABkcnMvZTJvRG9jLnhtbFBLBQYAAAAABgAGAFkBAADsBQAA&#10;AAA=&#10;">
                      <v:fill on="f" focussize="0,0"/>
                      <v:stroke weight="0.5pt" color="#000000 [3213]" joinstyle="round"/>
                      <v:imagedata o:title=""/>
                      <o:lock v:ext="edit" aspectratio="f"/>
                    </v:rect>
                  </w:pict>
                </mc:Fallback>
              </mc:AlternateContent>
            </w:r>
            <w:r>
              <w:rPr>
                <w:color w:val="auto"/>
                <w:sz w:val="24"/>
              </w:rPr>
              <mc:AlternateContent>
                <mc:Choice Requires="wps">
                  <w:drawing>
                    <wp:anchor distT="0" distB="0" distL="114300" distR="114300" simplePos="0" relativeHeight="251659264" behindDoc="0" locked="0" layoutInCell="1" allowOverlap="1">
                      <wp:simplePos x="0" y="0"/>
                      <wp:positionH relativeFrom="column">
                        <wp:posOffset>117475</wp:posOffset>
                      </wp:positionH>
                      <wp:positionV relativeFrom="paragraph">
                        <wp:posOffset>135255</wp:posOffset>
                      </wp:positionV>
                      <wp:extent cx="127000" cy="127000"/>
                      <wp:effectExtent l="4445" t="4445" r="8255" b="8255"/>
                      <wp:wrapNone/>
                      <wp:docPr id="1" name="矩形 1"/>
                      <wp:cNvGraphicFramePr/>
                      <a:graphic xmlns:a="http://schemas.openxmlformats.org/drawingml/2006/main">
                        <a:graphicData uri="http://schemas.microsoft.com/office/word/2010/wordprocessingShape">
                          <wps:wsp>
                            <wps:cNvSpPr/>
                            <wps:spPr>
                              <a:xfrm>
                                <a:off x="2160905" y="1862455"/>
                                <a:ext cx="127000" cy="127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5pt;margin-top:10.65pt;height:10pt;width:10pt;z-index:251659264;v-text-anchor:middle;mso-width-relative:page;mso-height-relative:page;" filled="f" stroked="t" coordsize="21600,21600" o:gfxdata="UEsDBAoAAAAAAIdO4kAAAAAAAAAAAAAAAAAEAAAAZHJzL1BLAwQUAAAACACHTuJAzAlaSNIAAAAH&#10;AQAADwAAAGRycy9kb3ducmV2LnhtbE2OwU7CQBRF9yb8w+SRuJNpiwrWvpJAonFFAvgBQ+fZNnbe&#10;NJ0poF/vYyXLk3tz7ylWF9epEw2h9YyQzhJQxJW3LdcIn4e3hyWoEA1b03kmhB8KsCond4XJrT/z&#10;jk77WCsZ4ZAbhCbGPtc6VA05E2a+J5bsyw/ORMGh1nYwZxl3nc6S5Fk707I8NKanTUPV9350CG77&#10;29rDuKBt/PDvC7t+cbvMIt5P0+QVVKRL/C/DVV/UoRSnox/ZBtUJL5+kiZClc1CSz698RHgU1mWh&#10;b/3LP1BLAwQUAAAACACHTuJAZzXACWQCAAC+BAAADgAAAGRycy9lMm9Eb2MueG1srVTNbhMxEL4j&#10;8Q6W73Q3IUnbqJsqalSEVNFKAXF2vHZ2Jf9hO9mUl0HixkP0cRCvwWfv9ofCoQdycGY8nz/PfDPe&#10;s/ODVmQvfGitqejoqKREGG7r1mwr+unj5ZsTSkJkpmbKGlHRWxHo+eL1q7POzcXYNlbVwhOQmDDv&#10;XEWbGN28KAJvhGbhyDphEJTWaxbh+m1Re9aBXatiXJazorO+dt5yEQJ2V32QDoz+JYRWypaLleU7&#10;LUzsWb1QLKKk0LQu0EXOVkrB47WUQUSiKopKY15xCexNWovFGZtvPXNNy4cU2EtSeFaTZq3BpQ9U&#10;KxYZ2fn2Lyrdcm+DlfGIW130hWRFUMWofKbNumFO5FogdXAPoof/R8s/7G88aWtMAiWGaTT817cf&#10;P+++k1HSpnNhDsja3fjBCzBToQfpdfpHCeRQ0fFoVp6WU0puwXQyG0+m015bcYiEAzAaH5clVOcJ&#10;0NtgLB6JnA/xnbCaJKOiHq3LirL9VYg99B6S7jX2slUK+2yuDOkqOns7TfQMIykxCjC1Q1nBbClh&#10;aotZ59FnxmBVW6fT6XDw282F8mTP0oTkX0ocif0BS1evWGh6XA4NMGWATjr1yiRrY+tbqOptP27B&#10;8csW569YiDfMY76QKF5gvMYilUXydrAoaaz/+q/9hEfbEaWkw7yisi875gUl6r3BQJyOJhPQxuxM&#10;psdjOP5pZPM0Ynb6wqJgNB3ZZTPho7o3pbf6Mx7qMt2KEDMcd/caDs5F7N8RnjoXy2WGYagdi1dm&#10;7Xgi7xu13EUr29zDR3UG0TDWWezhCaZ389TPqMfPz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AlaSNIAAAAHAQAADwAAAAAAAAABACAAAAAiAAAAZHJzL2Rvd25yZXYueG1sUEsBAhQAFAAAAAgA&#10;h07iQGc1wAlkAgAAvgQAAA4AAAAAAAAAAQAgAAAAIQEAAGRycy9lMm9Eb2MueG1sUEsFBgAAAAAG&#10;AAYAWQEAAPcFAAAAAA==&#10;">
                      <v:fill on="f" focussize="0,0"/>
                      <v:stroke weight="0.5pt" color="#000000 [3213]" joinstyle="round"/>
                      <v:imagedata o:title=""/>
                      <o:lock v:ext="edit" aspectratio="f"/>
                    </v:rect>
                  </w:pict>
                </mc:Fallback>
              </mc:AlternateContent>
            </w:r>
            <w:r>
              <w:rPr>
                <w:rFonts w:hint="eastAsia" w:eastAsia="华文楷体"/>
                <w:color w:val="auto"/>
                <w:sz w:val="24"/>
              </w:rPr>
              <w:t xml:space="preserve">    </w:t>
            </w:r>
            <w:r>
              <w:rPr>
                <w:rFonts w:hint="eastAsia" w:eastAsia="华文楷体"/>
                <w:color w:val="auto"/>
                <w:sz w:val="24"/>
                <w:lang w:val="en-US" w:eastAsia="zh-CN"/>
              </w:rPr>
              <w:t>重大</w:t>
            </w:r>
            <w:r>
              <w:rPr>
                <w:rFonts w:hint="eastAsia" w:eastAsia="华文楷体"/>
                <w:color w:val="auto"/>
                <w:sz w:val="24"/>
              </w:rPr>
              <w:t xml:space="preserve">课题      </w:t>
            </w:r>
            <w:r>
              <w:rPr>
                <w:rFonts w:hint="eastAsia" w:eastAsia="华文楷体"/>
                <w:color w:val="auto"/>
                <w:sz w:val="24"/>
                <w:lang w:val="en-US" w:eastAsia="zh-CN"/>
              </w:rPr>
              <w:t xml:space="preserve"> </w:t>
            </w:r>
            <w:r>
              <w:rPr>
                <w:rFonts w:hint="eastAsia" w:eastAsia="华文楷体"/>
                <w:color w:val="auto"/>
                <w:sz w:val="24"/>
              </w:rPr>
              <w:t xml:space="preserve">   </w:t>
            </w:r>
            <w:r>
              <w:rPr>
                <w:rFonts w:hint="eastAsia" w:eastAsia="华文楷体"/>
                <w:color w:val="auto"/>
                <w:sz w:val="24"/>
                <w:lang w:val="en-US" w:eastAsia="zh-CN"/>
              </w:rPr>
              <w:t>重点</w:t>
            </w:r>
            <w:r>
              <w:rPr>
                <w:rFonts w:hint="eastAsia" w:eastAsia="华文楷体"/>
                <w:color w:val="auto"/>
                <w:sz w:val="24"/>
              </w:rPr>
              <w:t>课题</w:t>
            </w:r>
          </w:p>
        </w:tc>
      </w:tr>
      <w:tr w14:paraId="127EE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806" w:type="dxa"/>
            <w:gridSpan w:val="2"/>
            <w:tcBorders>
              <w:tl2br w:val="nil"/>
              <w:tr2bl w:val="nil"/>
            </w:tcBorders>
            <w:vAlign w:val="center"/>
          </w:tcPr>
          <w:p w14:paraId="7C73D2F1">
            <w:pPr>
              <w:jc w:val="center"/>
              <w:rPr>
                <w:rFonts w:eastAsia="华文楷体"/>
                <w:color w:val="auto"/>
                <w:sz w:val="24"/>
              </w:rPr>
            </w:pPr>
            <w:r>
              <w:rPr>
                <w:rFonts w:hAnsi="华文楷体" w:eastAsia="华文楷体"/>
                <w:color w:val="auto"/>
                <w:sz w:val="24"/>
              </w:rPr>
              <w:t>课题负责人</w:t>
            </w:r>
          </w:p>
        </w:tc>
        <w:tc>
          <w:tcPr>
            <w:tcW w:w="1444" w:type="dxa"/>
            <w:gridSpan w:val="2"/>
            <w:tcBorders>
              <w:tl2br w:val="nil"/>
              <w:tr2bl w:val="nil"/>
            </w:tcBorders>
            <w:vAlign w:val="center"/>
          </w:tcPr>
          <w:p w14:paraId="2669CACB">
            <w:pPr>
              <w:jc w:val="center"/>
              <w:rPr>
                <w:rFonts w:hint="default" w:ascii="Times New Roman" w:hAnsi="Times New Roman" w:eastAsia="华文楷体" w:cs="Times New Roman"/>
                <w:color w:val="auto"/>
                <w:kern w:val="2"/>
                <w:sz w:val="24"/>
                <w:szCs w:val="24"/>
                <w:lang w:val="en-US" w:eastAsia="zh-CN" w:bidi="ar-SA"/>
              </w:rPr>
            </w:pPr>
          </w:p>
        </w:tc>
        <w:tc>
          <w:tcPr>
            <w:tcW w:w="722" w:type="dxa"/>
            <w:gridSpan w:val="2"/>
            <w:tcBorders>
              <w:tl2br w:val="nil"/>
              <w:tr2bl w:val="nil"/>
            </w:tcBorders>
            <w:vAlign w:val="center"/>
          </w:tcPr>
          <w:p w14:paraId="3FEC4502">
            <w:pPr>
              <w:jc w:val="center"/>
              <w:rPr>
                <w:rFonts w:ascii="Times New Roman" w:hAnsi="Times New Roman" w:eastAsia="华文楷体" w:cs="Times New Roman"/>
                <w:color w:val="auto"/>
                <w:kern w:val="2"/>
                <w:sz w:val="24"/>
                <w:szCs w:val="24"/>
                <w:lang w:val="en-US" w:eastAsia="zh-CN" w:bidi="ar-SA"/>
              </w:rPr>
            </w:pPr>
            <w:r>
              <w:rPr>
                <w:rFonts w:hAnsi="华文楷体" w:eastAsia="华文楷体"/>
                <w:color w:val="auto"/>
                <w:sz w:val="24"/>
              </w:rPr>
              <w:t>性别</w:t>
            </w:r>
          </w:p>
        </w:tc>
        <w:tc>
          <w:tcPr>
            <w:tcW w:w="903" w:type="dxa"/>
            <w:gridSpan w:val="2"/>
            <w:tcBorders>
              <w:tl2br w:val="nil"/>
              <w:tr2bl w:val="nil"/>
            </w:tcBorders>
            <w:vAlign w:val="center"/>
          </w:tcPr>
          <w:p w14:paraId="3D0213B9">
            <w:pPr>
              <w:jc w:val="center"/>
              <w:rPr>
                <w:rFonts w:hint="eastAsia" w:ascii="Times New Roman" w:hAnsi="Times New Roman" w:eastAsia="华文楷体" w:cs="Times New Roman"/>
                <w:color w:val="auto"/>
                <w:kern w:val="2"/>
                <w:sz w:val="24"/>
                <w:szCs w:val="24"/>
                <w:lang w:val="en-US" w:eastAsia="zh-CN" w:bidi="ar-SA"/>
              </w:rPr>
            </w:pPr>
          </w:p>
        </w:tc>
        <w:tc>
          <w:tcPr>
            <w:tcW w:w="722" w:type="dxa"/>
            <w:tcBorders>
              <w:tl2br w:val="nil"/>
              <w:tr2bl w:val="nil"/>
            </w:tcBorders>
            <w:vAlign w:val="center"/>
          </w:tcPr>
          <w:p w14:paraId="78B46B8A">
            <w:pPr>
              <w:jc w:val="center"/>
              <w:rPr>
                <w:rFonts w:ascii="Times New Roman" w:hAnsi="Times New Roman" w:eastAsia="华文楷体" w:cs="Times New Roman"/>
                <w:color w:val="auto"/>
                <w:kern w:val="2"/>
                <w:sz w:val="24"/>
                <w:szCs w:val="24"/>
                <w:lang w:val="en-US" w:eastAsia="zh-CN" w:bidi="ar-SA"/>
              </w:rPr>
            </w:pPr>
            <w:r>
              <w:rPr>
                <w:rFonts w:hAnsi="华文楷体" w:eastAsia="华文楷体"/>
                <w:color w:val="auto"/>
                <w:sz w:val="24"/>
              </w:rPr>
              <w:t>民族</w:t>
            </w:r>
          </w:p>
        </w:tc>
        <w:tc>
          <w:tcPr>
            <w:tcW w:w="836" w:type="dxa"/>
            <w:gridSpan w:val="2"/>
            <w:tcBorders>
              <w:tl2br w:val="nil"/>
              <w:tr2bl w:val="nil"/>
            </w:tcBorders>
            <w:vAlign w:val="center"/>
          </w:tcPr>
          <w:p w14:paraId="25A0862E">
            <w:pPr>
              <w:jc w:val="center"/>
              <w:rPr>
                <w:rFonts w:hint="eastAsia" w:ascii="Times New Roman" w:hAnsi="Times New Roman" w:eastAsia="华文楷体" w:cs="Times New Roman"/>
                <w:color w:val="auto"/>
                <w:kern w:val="2"/>
                <w:sz w:val="24"/>
                <w:szCs w:val="24"/>
                <w:lang w:val="en-US" w:eastAsia="zh-CN" w:bidi="ar-SA"/>
              </w:rPr>
            </w:pPr>
          </w:p>
        </w:tc>
        <w:tc>
          <w:tcPr>
            <w:tcW w:w="1438" w:type="dxa"/>
            <w:gridSpan w:val="4"/>
            <w:tcBorders>
              <w:tl2br w:val="nil"/>
              <w:tr2bl w:val="nil"/>
            </w:tcBorders>
            <w:vAlign w:val="center"/>
          </w:tcPr>
          <w:p w14:paraId="5FB87620">
            <w:pPr>
              <w:jc w:val="center"/>
              <w:rPr>
                <w:rFonts w:hint="eastAsia" w:ascii="Times New Roman" w:hAnsi="Times New Roman" w:eastAsia="华文楷体" w:cs="Times New Roman"/>
                <w:color w:val="auto"/>
                <w:kern w:val="2"/>
                <w:sz w:val="24"/>
                <w:szCs w:val="24"/>
                <w:lang w:val="en-US" w:eastAsia="zh-CN" w:bidi="ar-SA"/>
              </w:rPr>
            </w:pPr>
            <w:r>
              <w:rPr>
                <w:rFonts w:hAnsi="华文楷体" w:eastAsia="华文楷体"/>
                <w:color w:val="auto"/>
                <w:sz w:val="24"/>
              </w:rPr>
              <w:t>出生</w:t>
            </w:r>
            <w:r>
              <w:rPr>
                <w:rFonts w:hint="eastAsia" w:hAnsi="华文楷体" w:eastAsia="华文楷体"/>
                <w:color w:val="auto"/>
                <w:sz w:val="24"/>
                <w:lang w:val="en-US" w:eastAsia="zh-CN"/>
              </w:rPr>
              <w:t>年月</w:t>
            </w:r>
          </w:p>
        </w:tc>
        <w:tc>
          <w:tcPr>
            <w:tcW w:w="1628" w:type="dxa"/>
            <w:tcBorders>
              <w:tl2br w:val="nil"/>
              <w:tr2bl w:val="nil"/>
            </w:tcBorders>
            <w:vAlign w:val="center"/>
          </w:tcPr>
          <w:p w14:paraId="302AA4B5">
            <w:pPr>
              <w:ind w:firstLine="240" w:firstLineChars="100"/>
              <w:rPr>
                <w:rFonts w:hint="default" w:ascii="Times New Roman" w:hAnsi="Times New Roman" w:eastAsia="华文楷体" w:cs="Times New Roman"/>
                <w:color w:val="auto"/>
                <w:kern w:val="2"/>
                <w:sz w:val="24"/>
                <w:szCs w:val="24"/>
                <w:lang w:val="en-US" w:eastAsia="zh-CN" w:bidi="ar-SA"/>
              </w:rPr>
            </w:pPr>
          </w:p>
        </w:tc>
      </w:tr>
      <w:tr w14:paraId="7333F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1806" w:type="dxa"/>
            <w:gridSpan w:val="2"/>
            <w:tcBorders>
              <w:tl2br w:val="nil"/>
              <w:tr2bl w:val="nil"/>
            </w:tcBorders>
            <w:vAlign w:val="center"/>
          </w:tcPr>
          <w:p w14:paraId="4F295DF2">
            <w:pPr>
              <w:jc w:val="center"/>
              <w:rPr>
                <w:rFonts w:eastAsia="华文楷体"/>
                <w:color w:val="auto"/>
                <w:sz w:val="24"/>
              </w:rPr>
            </w:pPr>
            <w:r>
              <w:rPr>
                <w:rFonts w:hAnsi="华文楷体" w:eastAsia="华文楷体"/>
                <w:color w:val="auto"/>
                <w:sz w:val="24"/>
              </w:rPr>
              <w:t>行政职务</w:t>
            </w:r>
          </w:p>
        </w:tc>
        <w:tc>
          <w:tcPr>
            <w:tcW w:w="1444" w:type="dxa"/>
            <w:gridSpan w:val="2"/>
            <w:tcBorders>
              <w:tl2br w:val="nil"/>
              <w:tr2bl w:val="nil"/>
            </w:tcBorders>
            <w:vAlign w:val="center"/>
          </w:tcPr>
          <w:p w14:paraId="735B5CF8">
            <w:pPr>
              <w:jc w:val="center"/>
              <w:rPr>
                <w:rFonts w:hint="eastAsia" w:ascii="Times New Roman" w:hAnsi="Times New Roman" w:eastAsia="华文楷体" w:cs="Times New Roman"/>
                <w:color w:val="auto"/>
                <w:kern w:val="2"/>
                <w:sz w:val="24"/>
                <w:szCs w:val="24"/>
                <w:lang w:val="en-US" w:eastAsia="zh-CN" w:bidi="ar-SA"/>
              </w:rPr>
            </w:pPr>
          </w:p>
        </w:tc>
        <w:tc>
          <w:tcPr>
            <w:tcW w:w="1625" w:type="dxa"/>
            <w:gridSpan w:val="4"/>
            <w:tcBorders>
              <w:tl2br w:val="nil"/>
              <w:tr2bl w:val="nil"/>
            </w:tcBorders>
            <w:vAlign w:val="center"/>
          </w:tcPr>
          <w:p w14:paraId="0BD494FD">
            <w:pPr>
              <w:jc w:val="center"/>
              <w:rPr>
                <w:rFonts w:hint="eastAsia" w:ascii="Times New Roman" w:hAnsi="Times New Roman" w:eastAsia="华文楷体" w:cs="Times New Roman"/>
                <w:color w:val="auto"/>
                <w:kern w:val="2"/>
                <w:sz w:val="24"/>
                <w:szCs w:val="24"/>
                <w:lang w:val="en-US" w:eastAsia="zh-CN" w:bidi="ar-SA"/>
              </w:rPr>
            </w:pPr>
            <w:r>
              <w:rPr>
                <w:rFonts w:hAnsi="华文楷体" w:eastAsia="华文楷体"/>
                <w:color w:val="auto"/>
                <w:sz w:val="24"/>
              </w:rPr>
              <w:t>专业</w:t>
            </w:r>
            <w:r>
              <w:rPr>
                <w:rFonts w:hint="eastAsia" w:hAnsi="华文楷体" w:eastAsia="华文楷体"/>
                <w:color w:val="auto"/>
                <w:sz w:val="24"/>
                <w:lang w:val="en-US" w:eastAsia="zh-CN"/>
              </w:rPr>
              <w:t>职称</w:t>
            </w:r>
          </w:p>
        </w:tc>
        <w:tc>
          <w:tcPr>
            <w:tcW w:w="1558" w:type="dxa"/>
            <w:gridSpan w:val="3"/>
            <w:tcBorders>
              <w:tl2br w:val="nil"/>
              <w:tr2bl w:val="nil"/>
            </w:tcBorders>
            <w:vAlign w:val="center"/>
          </w:tcPr>
          <w:p w14:paraId="64DC9B8E">
            <w:pPr>
              <w:jc w:val="center"/>
              <w:rPr>
                <w:rFonts w:hint="eastAsia" w:ascii="Times New Roman" w:hAnsi="Times New Roman" w:eastAsia="华文楷体" w:cs="Times New Roman"/>
                <w:color w:val="auto"/>
                <w:kern w:val="2"/>
                <w:sz w:val="24"/>
                <w:szCs w:val="24"/>
                <w:lang w:val="en-US" w:eastAsia="zh-CN" w:bidi="ar-SA"/>
              </w:rPr>
            </w:pPr>
          </w:p>
        </w:tc>
        <w:tc>
          <w:tcPr>
            <w:tcW w:w="1438" w:type="dxa"/>
            <w:gridSpan w:val="4"/>
            <w:tcBorders>
              <w:tl2br w:val="nil"/>
              <w:tr2bl w:val="nil"/>
            </w:tcBorders>
            <w:vAlign w:val="center"/>
          </w:tcPr>
          <w:p w14:paraId="501C33AD">
            <w:pPr>
              <w:jc w:val="center"/>
              <w:rPr>
                <w:rFonts w:ascii="Times New Roman" w:hAnsi="Times New Roman" w:eastAsia="华文楷体" w:cs="Times New Roman"/>
                <w:color w:val="auto"/>
                <w:kern w:val="2"/>
                <w:sz w:val="24"/>
                <w:szCs w:val="24"/>
                <w:lang w:val="en-US" w:eastAsia="zh-CN" w:bidi="ar-SA"/>
              </w:rPr>
            </w:pPr>
            <w:r>
              <w:rPr>
                <w:rFonts w:hAnsi="华文楷体" w:eastAsia="华文楷体"/>
                <w:color w:val="auto"/>
                <w:sz w:val="24"/>
              </w:rPr>
              <w:t>研究专长</w:t>
            </w:r>
          </w:p>
        </w:tc>
        <w:tc>
          <w:tcPr>
            <w:tcW w:w="1628" w:type="dxa"/>
            <w:tcBorders>
              <w:tl2br w:val="nil"/>
              <w:tr2bl w:val="nil"/>
            </w:tcBorders>
            <w:vAlign w:val="center"/>
          </w:tcPr>
          <w:p w14:paraId="00869EAF">
            <w:pPr>
              <w:jc w:val="center"/>
              <w:rPr>
                <w:rFonts w:hint="default" w:ascii="Times New Roman" w:hAnsi="Times New Roman" w:eastAsia="华文楷体" w:cs="Times New Roman"/>
                <w:color w:val="auto"/>
                <w:kern w:val="2"/>
                <w:sz w:val="24"/>
                <w:szCs w:val="24"/>
                <w:lang w:val="en-US" w:eastAsia="zh-CN" w:bidi="ar-SA"/>
              </w:rPr>
            </w:pPr>
          </w:p>
        </w:tc>
      </w:tr>
      <w:tr w14:paraId="225DD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806" w:type="dxa"/>
            <w:gridSpan w:val="2"/>
            <w:tcBorders>
              <w:tl2br w:val="nil"/>
              <w:tr2bl w:val="nil"/>
            </w:tcBorders>
            <w:vAlign w:val="center"/>
          </w:tcPr>
          <w:p w14:paraId="44A55F6D">
            <w:pPr>
              <w:jc w:val="center"/>
              <w:rPr>
                <w:rFonts w:eastAsia="华文楷体"/>
                <w:color w:val="auto"/>
                <w:sz w:val="24"/>
              </w:rPr>
            </w:pPr>
            <w:r>
              <w:rPr>
                <w:rFonts w:hAnsi="华文楷体" w:eastAsia="华文楷体"/>
                <w:color w:val="auto"/>
                <w:sz w:val="24"/>
              </w:rPr>
              <w:t>最后学历</w:t>
            </w:r>
            <w:r>
              <w:rPr>
                <w:rFonts w:hint="eastAsia" w:hAnsi="华文楷体" w:eastAsia="华文楷体"/>
                <w:color w:val="auto"/>
                <w:sz w:val="24"/>
              </w:rPr>
              <w:t>/学位</w:t>
            </w:r>
          </w:p>
        </w:tc>
        <w:tc>
          <w:tcPr>
            <w:tcW w:w="4627" w:type="dxa"/>
            <w:gridSpan w:val="9"/>
            <w:tcBorders>
              <w:tl2br w:val="nil"/>
              <w:tr2bl w:val="nil"/>
            </w:tcBorders>
            <w:vAlign w:val="center"/>
          </w:tcPr>
          <w:p w14:paraId="1578CDE9">
            <w:pPr>
              <w:jc w:val="center"/>
              <w:rPr>
                <w:rFonts w:hint="default" w:ascii="Times New Roman" w:hAnsi="Times New Roman" w:eastAsia="华文楷体" w:cs="Times New Roman"/>
                <w:color w:val="auto"/>
                <w:kern w:val="2"/>
                <w:sz w:val="24"/>
                <w:szCs w:val="24"/>
                <w:lang w:val="en-US" w:eastAsia="zh-CN" w:bidi="ar-SA"/>
              </w:rPr>
            </w:pPr>
          </w:p>
        </w:tc>
        <w:tc>
          <w:tcPr>
            <w:tcW w:w="1438" w:type="dxa"/>
            <w:gridSpan w:val="4"/>
            <w:tcBorders>
              <w:tl2br w:val="nil"/>
              <w:tr2bl w:val="nil"/>
            </w:tcBorders>
            <w:vAlign w:val="center"/>
          </w:tcPr>
          <w:p w14:paraId="33C575DB">
            <w:pPr>
              <w:jc w:val="center"/>
              <w:rPr>
                <w:rFonts w:hint="default" w:ascii="Times New Roman" w:hAnsi="Times New Roman" w:eastAsia="华文楷体" w:cs="Times New Roman"/>
                <w:color w:val="auto"/>
                <w:kern w:val="2"/>
                <w:sz w:val="24"/>
                <w:szCs w:val="24"/>
                <w:lang w:val="en-US" w:eastAsia="zh-CN" w:bidi="ar-SA"/>
              </w:rPr>
            </w:pPr>
            <w:r>
              <w:rPr>
                <w:rFonts w:hint="eastAsia" w:eastAsia="华文楷体" w:cs="Times New Roman"/>
                <w:color w:val="auto"/>
                <w:kern w:val="2"/>
                <w:sz w:val="24"/>
                <w:szCs w:val="24"/>
                <w:lang w:val="en-US" w:eastAsia="zh-CN" w:bidi="ar-SA"/>
              </w:rPr>
              <w:t>联系电话</w:t>
            </w:r>
          </w:p>
        </w:tc>
        <w:tc>
          <w:tcPr>
            <w:tcW w:w="1628" w:type="dxa"/>
            <w:tcBorders>
              <w:tl2br w:val="nil"/>
              <w:tr2bl w:val="nil"/>
            </w:tcBorders>
            <w:vAlign w:val="center"/>
          </w:tcPr>
          <w:p w14:paraId="29094286">
            <w:pPr>
              <w:jc w:val="center"/>
              <w:rPr>
                <w:rFonts w:hint="default" w:ascii="Times New Roman" w:hAnsi="Times New Roman" w:eastAsia="华文楷体" w:cs="Times New Roman"/>
                <w:color w:val="auto"/>
                <w:kern w:val="2"/>
                <w:sz w:val="24"/>
                <w:szCs w:val="24"/>
                <w:lang w:val="en-US" w:eastAsia="zh-CN" w:bidi="ar-SA"/>
              </w:rPr>
            </w:pPr>
          </w:p>
        </w:tc>
      </w:tr>
      <w:tr w14:paraId="49560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806" w:type="dxa"/>
            <w:gridSpan w:val="2"/>
            <w:tcBorders>
              <w:tl2br w:val="nil"/>
              <w:tr2bl w:val="nil"/>
            </w:tcBorders>
            <w:vAlign w:val="center"/>
          </w:tcPr>
          <w:p w14:paraId="707AE8E9">
            <w:pPr>
              <w:jc w:val="center"/>
              <w:rPr>
                <w:rFonts w:eastAsia="华文楷体"/>
                <w:color w:val="auto"/>
                <w:sz w:val="24"/>
              </w:rPr>
            </w:pPr>
            <w:r>
              <w:rPr>
                <w:rFonts w:hint="eastAsia" w:hAnsi="华文楷体" w:eastAsia="华文楷体"/>
                <w:color w:val="auto"/>
                <w:sz w:val="24"/>
              </w:rPr>
              <w:t>电子</w:t>
            </w:r>
            <w:r>
              <w:rPr>
                <w:rFonts w:hAnsi="华文楷体" w:eastAsia="华文楷体"/>
                <w:color w:val="auto"/>
                <w:sz w:val="24"/>
              </w:rPr>
              <w:t>邮箱</w:t>
            </w:r>
          </w:p>
        </w:tc>
        <w:tc>
          <w:tcPr>
            <w:tcW w:w="7693" w:type="dxa"/>
            <w:gridSpan w:val="14"/>
            <w:tcBorders>
              <w:tl2br w:val="nil"/>
              <w:tr2bl w:val="nil"/>
            </w:tcBorders>
            <w:vAlign w:val="center"/>
          </w:tcPr>
          <w:p w14:paraId="5DFF42F0">
            <w:pPr>
              <w:rPr>
                <w:rFonts w:hint="default" w:ascii="Times New Roman" w:hAnsi="Times New Roman" w:eastAsia="华文楷体" w:cs="Times New Roman"/>
                <w:color w:val="auto"/>
                <w:kern w:val="2"/>
                <w:sz w:val="24"/>
                <w:szCs w:val="24"/>
                <w:lang w:val="en-US" w:eastAsia="zh-CN" w:bidi="ar-SA"/>
              </w:rPr>
            </w:pPr>
          </w:p>
        </w:tc>
      </w:tr>
      <w:tr w14:paraId="61EB5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806" w:type="dxa"/>
            <w:gridSpan w:val="2"/>
            <w:tcBorders>
              <w:tl2br w:val="nil"/>
              <w:tr2bl w:val="nil"/>
            </w:tcBorders>
            <w:vAlign w:val="center"/>
          </w:tcPr>
          <w:p w14:paraId="24BAD18D">
            <w:pPr>
              <w:jc w:val="center"/>
              <w:rPr>
                <w:rFonts w:eastAsia="华文楷体"/>
                <w:color w:val="auto"/>
                <w:sz w:val="24"/>
              </w:rPr>
            </w:pPr>
            <w:r>
              <w:rPr>
                <w:rFonts w:hAnsi="华文楷体" w:eastAsia="华文楷体"/>
                <w:color w:val="auto"/>
                <w:sz w:val="24"/>
              </w:rPr>
              <w:t>联</w:t>
            </w:r>
            <w:r>
              <w:rPr>
                <w:rFonts w:eastAsia="华文楷体"/>
                <w:color w:val="auto"/>
                <w:sz w:val="24"/>
              </w:rPr>
              <w:t xml:space="preserve"> </w:t>
            </w:r>
            <w:r>
              <w:rPr>
                <w:rFonts w:hAnsi="华文楷体" w:eastAsia="华文楷体"/>
                <w:color w:val="auto"/>
                <w:sz w:val="24"/>
              </w:rPr>
              <w:t>系</w:t>
            </w:r>
            <w:r>
              <w:rPr>
                <w:rFonts w:eastAsia="华文楷体"/>
                <w:color w:val="auto"/>
                <w:sz w:val="24"/>
              </w:rPr>
              <w:t xml:space="preserve"> </w:t>
            </w:r>
            <w:r>
              <w:rPr>
                <w:rFonts w:hAnsi="华文楷体" w:eastAsia="华文楷体"/>
                <w:color w:val="auto"/>
                <w:sz w:val="24"/>
              </w:rPr>
              <w:t>人</w:t>
            </w:r>
          </w:p>
        </w:tc>
        <w:tc>
          <w:tcPr>
            <w:tcW w:w="7693" w:type="dxa"/>
            <w:gridSpan w:val="14"/>
            <w:tcBorders>
              <w:tl2br w:val="nil"/>
              <w:tr2bl w:val="nil"/>
            </w:tcBorders>
            <w:vAlign w:val="center"/>
          </w:tcPr>
          <w:p w14:paraId="347073CB">
            <w:pPr>
              <w:rPr>
                <w:rFonts w:hint="default" w:ascii="Times New Roman" w:hAnsi="Times New Roman" w:eastAsia="华文楷体" w:cs="Times New Roman"/>
                <w:b/>
                <w:color w:val="auto"/>
                <w:kern w:val="2"/>
                <w:sz w:val="24"/>
                <w:szCs w:val="24"/>
                <w:lang w:val="en-US" w:eastAsia="zh-CN" w:bidi="ar-SA"/>
              </w:rPr>
            </w:pPr>
            <w:r>
              <w:rPr>
                <w:rFonts w:eastAsia="华文楷体"/>
                <w:b/>
                <w:color w:val="auto"/>
                <w:sz w:val="24"/>
              </w:rPr>
              <w:t xml:space="preserve">     </w:t>
            </w:r>
            <w:r>
              <w:rPr>
                <w:rFonts w:eastAsia="华文楷体"/>
                <w:b/>
                <w:bCs w:val="0"/>
                <w:color w:val="auto"/>
                <w:sz w:val="24"/>
              </w:rPr>
              <w:t xml:space="preserve">  </w:t>
            </w:r>
            <w:r>
              <w:rPr>
                <w:rFonts w:eastAsia="华文楷体"/>
                <w:b/>
                <w:color w:val="auto"/>
                <w:sz w:val="24"/>
              </w:rPr>
              <w:t xml:space="preserve">          </w:t>
            </w:r>
            <w:r>
              <w:rPr>
                <w:rFonts w:eastAsia="华文楷体"/>
                <w:bCs/>
                <w:color w:val="auto"/>
                <w:sz w:val="24"/>
              </w:rPr>
              <w:t xml:space="preserve"> </w:t>
            </w:r>
            <w:r>
              <w:rPr>
                <w:rFonts w:hAnsi="华文楷体" w:eastAsia="华文楷体"/>
                <w:bCs/>
                <w:color w:val="auto"/>
                <w:sz w:val="24"/>
              </w:rPr>
              <w:t>电话</w:t>
            </w:r>
            <w:r>
              <w:rPr>
                <w:rFonts w:eastAsia="华文楷体"/>
                <w:bCs/>
                <w:color w:val="auto"/>
                <w:sz w:val="24"/>
              </w:rPr>
              <w:t>(</w:t>
            </w:r>
            <w:r>
              <w:rPr>
                <w:rFonts w:hAnsi="华文楷体" w:eastAsia="华文楷体"/>
                <w:bCs/>
                <w:color w:val="auto"/>
                <w:sz w:val="24"/>
              </w:rPr>
              <w:t>手机</w:t>
            </w:r>
            <w:r>
              <w:rPr>
                <w:rFonts w:eastAsia="华文楷体"/>
                <w:bCs/>
                <w:color w:val="auto"/>
                <w:sz w:val="24"/>
              </w:rPr>
              <w:t>):</w:t>
            </w:r>
          </w:p>
        </w:tc>
      </w:tr>
      <w:tr w14:paraId="1FD2F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806" w:type="dxa"/>
            <w:gridSpan w:val="2"/>
            <w:tcBorders>
              <w:tl2br w:val="nil"/>
              <w:tr2bl w:val="nil"/>
            </w:tcBorders>
            <w:vAlign w:val="center"/>
          </w:tcPr>
          <w:p w14:paraId="29CCF5FA">
            <w:pPr>
              <w:jc w:val="center"/>
              <w:rPr>
                <w:rFonts w:eastAsia="华文楷体"/>
                <w:color w:val="auto"/>
                <w:sz w:val="24"/>
              </w:rPr>
            </w:pPr>
            <w:r>
              <w:rPr>
                <w:rFonts w:hint="eastAsia" w:hAnsi="华文楷体" w:eastAsia="华文楷体"/>
                <w:color w:val="auto"/>
                <w:sz w:val="24"/>
                <w:lang w:val="en-US" w:eastAsia="zh-CN"/>
              </w:rPr>
              <w:t>工作</w:t>
            </w:r>
            <w:r>
              <w:rPr>
                <w:rFonts w:hAnsi="华文楷体" w:eastAsia="华文楷体"/>
                <w:color w:val="auto"/>
                <w:sz w:val="24"/>
              </w:rPr>
              <w:t>单位</w:t>
            </w:r>
          </w:p>
        </w:tc>
        <w:tc>
          <w:tcPr>
            <w:tcW w:w="7693" w:type="dxa"/>
            <w:gridSpan w:val="14"/>
            <w:tcBorders>
              <w:tl2br w:val="nil"/>
              <w:tr2bl w:val="nil"/>
            </w:tcBorders>
            <w:vAlign w:val="center"/>
          </w:tcPr>
          <w:p w14:paraId="5B5C3B56">
            <w:pPr>
              <w:rPr>
                <w:rFonts w:hint="default" w:ascii="Times New Roman" w:hAnsi="Times New Roman" w:eastAsia="华文楷体" w:cs="Times New Roman"/>
                <w:b/>
                <w:color w:val="auto"/>
                <w:kern w:val="2"/>
                <w:sz w:val="24"/>
                <w:szCs w:val="24"/>
                <w:lang w:val="en-US" w:eastAsia="zh-CN" w:bidi="ar-SA"/>
              </w:rPr>
            </w:pPr>
          </w:p>
        </w:tc>
      </w:tr>
      <w:tr w14:paraId="5F3A8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806" w:type="dxa"/>
            <w:gridSpan w:val="2"/>
            <w:tcBorders>
              <w:tl2br w:val="nil"/>
              <w:tr2bl w:val="nil"/>
            </w:tcBorders>
            <w:vAlign w:val="center"/>
          </w:tcPr>
          <w:p w14:paraId="54B23423">
            <w:pPr>
              <w:jc w:val="center"/>
              <w:rPr>
                <w:rFonts w:eastAsia="华文楷体"/>
                <w:color w:val="auto"/>
                <w:sz w:val="24"/>
              </w:rPr>
            </w:pPr>
            <w:r>
              <w:rPr>
                <w:rFonts w:hAnsi="华文楷体" w:eastAsia="华文楷体"/>
                <w:color w:val="auto"/>
                <w:sz w:val="24"/>
              </w:rPr>
              <w:t>通讯地址</w:t>
            </w:r>
          </w:p>
        </w:tc>
        <w:tc>
          <w:tcPr>
            <w:tcW w:w="4647" w:type="dxa"/>
            <w:gridSpan w:val="10"/>
            <w:tcBorders>
              <w:tl2br w:val="nil"/>
              <w:tr2bl w:val="nil"/>
            </w:tcBorders>
            <w:vAlign w:val="center"/>
          </w:tcPr>
          <w:p w14:paraId="5BEA5F74">
            <w:pPr>
              <w:jc w:val="center"/>
              <w:rPr>
                <w:rFonts w:hint="default" w:ascii="Times New Roman" w:hAnsi="Times New Roman" w:eastAsia="华文楷体" w:cs="Times New Roman"/>
                <w:color w:val="auto"/>
                <w:kern w:val="2"/>
                <w:sz w:val="24"/>
                <w:szCs w:val="24"/>
                <w:lang w:val="en-US" w:eastAsia="zh-CN" w:bidi="ar-SA"/>
              </w:rPr>
            </w:pPr>
          </w:p>
        </w:tc>
        <w:tc>
          <w:tcPr>
            <w:tcW w:w="1348" w:type="dxa"/>
            <w:gridSpan w:val="2"/>
            <w:tcBorders>
              <w:tl2br w:val="nil"/>
              <w:tr2bl w:val="nil"/>
            </w:tcBorders>
            <w:vAlign w:val="center"/>
          </w:tcPr>
          <w:p w14:paraId="0A96A8B0">
            <w:pPr>
              <w:rPr>
                <w:rFonts w:ascii="Times New Roman" w:hAnsi="Times New Roman" w:eastAsia="华文楷体" w:cs="Times New Roman"/>
                <w:color w:val="auto"/>
                <w:kern w:val="2"/>
                <w:sz w:val="24"/>
                <w:szCs w:val="24"/>
                <w:lang w:val="en-US" w:eastAsia="zh-CN" w:bidi="ar-SA"/>
              </w:rPr>
            </w:pPr>
            <w:r>
              <w:rPr>
                <w:rFonts w:hAnsi="华文楷体" w:eastAsia="华文楷体"/>
                <w:color w:val="auto"/>
                <w:sz w:val="24"/>
              </w:rPr>
              <w:t>邮政编码</w:t>
            </w:r>
          </w:p>
        </w:tc>
        <w:tc>
          <w:tcPr>
            <w:tcW w:w="1698" w:type="dxa"/>
            <w:gridSpan w:val="2"/>
            <w:tcBorders>
              <w:tl2br w:val="nil"/>
              <w:tr2bl w:val="nil"/>
            </w:tcBorders>
            <w:vAlign w:val="center"/>
          </w:tcPr>
          <w:p w14:paraId="0CE3BB6E">
            <w:pPr>
              <w:rPr>
                <w:rFonts w:hint="default" w:ascii="Times New Roman" w:hAnsi="Times New Roman" w:eastAsia="华文楷体" w:cs="Times New Roman"/>
                <w:color w:val="auto"/>
                <w:kern w:val="2"/>
                <w:sz w:val="24"/>
                <w:szCs w:val="24"/>
                <w:lang w:val="en-US" w:eastAsia="zh-CN" w:bidi="ar-SA"/>
              </w:rPr>
            </w:pPr>
          </w:p>
        </w:tc>
      </w:tr>
      <w:tr w14:paraId="764E9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03" w:hRule="atLeast"/>
        </w:trPr>
        <w:tc>
          <w:tcPr>
            <w:tcW w:w="722" w:type="dxa"/>
            <w:vMerge w:val="restart"/>
            <w:tcBorders>
              <w:tl2br w:val="nil"/>
              <w:tr2bl w:val="nil"/>
            </w:tcBorders>
            <w:textDirection w:val="tbRlV"/>
            <w:vAlign w:val="center"/>
          </w:tcPr>
          <w:p w14:paraId="2ADC6E52">
            <w:pPr>
              <w:ind w:left="113" w:right="113"/>
              <w:jc w:val="center"/>
              <w:rPr>
                <w:rFonts w:eastAsia="华文楷体"/>
                <w:color w:val="auto"/>
                <w:sz w:val="24"/>
              </w:rPr>
            </w:pPr>
            <w:r>
              <w:rPr>
                <w:rFonts w:hAnsi="华文楷体" w:eastAsia="华文楷体"/>
                <w:color w:val="auto"/>
                <w:sz w:val="24"/>
              </w:rPr>
              <w:t>课题组主要成员情况</w:t>
            </w:r>
          </w:p>
        </w:tc>
        <w:tc>
          <w:tcPr>
            <w:tcW w:w="1084" w:type="dxa"/>
            <w:tcBorders>
              <w:tl2br w:val="nil"/>
              <w:tr2bl w:val="nil"/>
            </w:tcBorders>
            <w:vAlign w:val="center"/>
          </w:tcPr>
          <w:p w14:paraId="505310B7">
            <w:pPr>
              <w:jc w:val="center"/>
              <w:rPr>
                <w:rFonts w:eastAsia="华文楷体"/>
                <w:color w:val="auto"/>
                <w:sz w:val="24"/>
              </w:rPr>
            </w:pPr>
            <w:r>
              <w:rPr>
                <w:rFonts w:hAnsi="华文楷体" w:eastAsia="华文楷体"/>
                <w:color w:val="auto"/>
                <w:sz w:val="24"/>
              </w:rPr>
              <w:t>姓</w:t>
            </w:r>
            <w:r>
              <w:rPr>
                <w:rFonts w:hint="eastAsia" w:hAnsi="华文楷体" w:eastAsia="华文楷体"/>
                <w:color w:val="auto"/>
                <w:sz w:val="24"/>
                <w:lang w:val="en-US" w:eastAsia="zh-CN"/>
              </w:rPr>
              <w:t xml:space="preserve">  </w:t>
            </w:r>
            <w:r>
              <w:rPr>
                <w:rFonts w:hAnsi="华文楷体" w:eastAsia="华文楷体"/>
                <w:color w:val="auto"/>
                <w:sz w:val="24"/>
              </w:rPr>
              <w:t>名</w:t>
            </w:r>
          </w:p>
        </w:tc>
        <w:tc>
          <w:tcPr>
            <w:tcW w:w="722" w:type="dxa"/>
            <w:tcBorders>
              <w:tl2br w:val="nil"/>
              <w:tr2bl w:val="nil"/>
            </w:tcBorders>
            <w:vAlign w:val="center"/>
          </w:tcPr>
          <w:p w14:paraId="68CEF9DC">
            <w:pPr>
              <w:jc w:val="center"/>
              <w:rPr>
                <w:rFonts w:eastAsia="华文楷体"/>
                <w:color w:val="auto"/>
                <w:sz w:val="24"/>
              </w:rPr>
            </w:pPr>
            <w:r>
              <w:rPr>
                <w:rFonts w:hAnsi="华文楷体" w:eastAsia="华文楷体"/>
                <w:color w:val="auto"/>
                <w:sz w:val="24"/>
              </w:rPr>
              <w:t>性别</w:t>
            </w:r>
          </w:p>
        </w:tc>
        <w:tc>
          <w:tcPr>
            <w:tcW w:w="1011" w:type="dxa"/>
            <w:gridSpan w:val="2"/>
            <w:tcBorders>
              <w:tl2br w:val="nil"/>
              <w:tr2bl w:val="nil"/>
            </w:tcBorders>
            <w:vAlign w:val="center"/>
          </w:tcPr>
          <w:p w14:paraId="1F22D746">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eastAsia="华文楷体"/>
                <w:color w:val="auto"/>
                <w:sz w:val="24"/>
                <w:lang w:val="en-US" w:eastAsia="zh-CN"/>
              </w:rPr>
            </w:pPr>
            <w:r>
              <w:rPr>
                <w:rFonts w:hAnsi="华文楷体" w:eastAsia="华文楷体"/>
                <w:color w:val="auto"/>
                <w:sz w:val="24"/>
              </w:rPr>
              <w:t>出生</w:t>
            </w:r>
            <w:r>
              <w:rPr>
                <w:rFonts w:hint="eastAsia" w:hAnsi="华文楷体" w:eastAsia="华文楷体"/>
                <w:color w:val="auto"/>
                <w:sz w:val="24"/>
                <w:lang w:val="en-US" w:eastAsia="zh-CN"/>
              </w:rPr>
              <w:t>年月</w:t>
            </w:r>
          </w:p>
        </w:tc>
        <w:tc>
          <w:tcPr>
            <w:tcW w:w="1264" w:type="dxa"/>
            <w:gridSpan w:val="2"/>
            <w:tcBorders>
              <w:tl2br w:val="nil"/>
              <w:tr2bl w:val="nil"/>
            </w:tcBorders>
            <w:vAlign w:val="center"/>
          </w:tcPr>
          <w:p w14:paraId="4489092A">
            <w:pPr>
              <w:jc w:val="center"/>
              <w:rPr>
                <w:rFonts w:hint="eastAsia" w:eastAsia="华文楷体"/>
                <w:color w:val="auto"/>
                <w:sz w:val="24"/>
                <w:lang w:eastAsia="zh-CN"/>
              </w:rPr>
            </w:pPr>
            <w:r>
              <w:rPr>
                <w:rFonts w:hint="eastAsia" w:hAnsi="华文楷体" w:eastAsia="华文楷体"/>
                <w:color w:val="auto"/>
                <w:sz w:val="24"/>
                <w:lang w:val="en-US" w:eastAsia="zh-CN"/>
              </w:rPr>
              <w:t>职务职称</w:t>
            </w:r>
          </w:p>
        </w:tc>
        <w:tc>
          <w:tcPr>
            <w:tcW w:w="1264" w:type="dxa"/>
            <w:gridSpan w:val="3"/>
            <w:tcBorders>
              <w:tl2br w:val="nil"/>
              <w:tr2bl w:val="nil"/>
            </w:tcBorders>
            <w:vAlign w:val="center"/>
          </w:tcPr>
          <w:p w14:paraId="411D4953">
            <w:pPr>
              <w:jc w:val="center"/>
              <w:rPr>
                <w:rFonts w:eastAsia="华文楷体"/>
                <w:color w:val="auto"/>
                <w:sz w:val="24"/>
              </w:rPr>
            </w:pPr>
            <w:r>
              <w:rPr>
                <w:rFonts w:hAnsi="华文楷体" w:eastAsia="华文楷体"/>
                <w:color w:val="auto"/>
                <w:sz w:val="24"/>
              </w:rPr>
              <w:t>研究专长</w:t>
            </w:r>
          </w:p>
        </w:tc>
        <w:tc>
          <w:tcPr>
            <w:tcW w:w="1444" w:type="dxa"/>
            <w:gridSpan w:val="3"/>
            <w:tcBorders>
              <w:tl2br w:val="nil"/>
              <w:tr2bl w:val="nil"/>
            </w:tcBorders>
            <w:vAlign w:val="center"/>
          </w:tcPr>
          <w:p w14:paraId="0D9FCFB2">
            <w:pPr>
              <w:jc w:val="center"/>
              <w:rPr>
                <w:rFonts w:eastAsia="华文楷体"/>
                <w:color w:val="auto"/>
                <w:sz w:val="24"/>
              </w:rPr>
            </w:pPr>
            <w:r>
              <w:rPr>
                <w:rFonts w:hAnsi="华文楷体" w:eastAsia="华文楷体"/>
                <w:color w:val="auto"/>
                <w:sz w:val="24"/>
              </w:rPr>
              <w:t>学历</w:t>
            </w:r>
            <w:r>
              <w:rPr>
                <w:rFonts w:hint="eastAsia" w:hAnsi="华文楷体" w:eastAsia="华文楷体"/>
                <w:color w:val="auto"/>
                <w:sz w:val="24"/>
              </w:rPr>
              <w:t>/</w:t>
            </w:r>
            <w:r>
              <w:rPr>
                <w:rFonts w:hAnsi="华文楷体" w:eastAsia="华文楷体"/>
                <w:color w:val="auto"/>
                <w:sz w:val="24"/>
              </w:rPr>
              <w:t>学位</w:t>
            </w:r>
          </w:p>
        </w:tc>
        <w:tc>
          <w:tcPr>
            <w:tcW w:w="1988" w:type="dxa"/>
            <w:gridSpan w:val="3"/>
            <w:tcBorders>
              <w:tl2br w:val="nil"/>
              <w:tr2bl w:val="nil"/>
            </w:tcBorders>
            <w:vAlign w:val="center"/>
          </w:tcPr>
          <w:p w14:paraId="062B099F">
            <w:pPr>
              <w:jc w:val="center"/>
              <w:rPr>
                <w:rFonts w:eastAsia="华文楷体"/>
                <w:color w:val="auto"/>
                <w:sz w:val="24"/>
              </w:rPr>
            </w:pPr>
            <w:r>
              <w:rPr>
                <w:rFonts w:hAnsi="华文楷体" w:eastAsia="华文楷体"/>
                <w:color w:val="auto"/>
                <w:sz w:val="24"/>
              </w:rPr>
              <w:t>工作单位</w:t>
            </w:r>
          </w:p>
        </w:tc>
      </w:tr>
      <w:tr w14:paraId="61167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22" w:type="dxa"/>
            <w:vMerge w:val="continue"/>
            <w:tcBorders>
              <w:tl2br w:val="nil"/>
              <w:tr2bl w:val="nil"/>
            </w:tcBorders>
            <w:vAlign w:val="center"/>
          </w:tcPr>
          <w:p w14:paraId="43283CD3">
            <w:pPr>
              <w:rPr>
                <w:rFonts w:eastAsia="华文楷体"/>
                <w:color w:val="auto"/>
              </w:rPr>
            </w:pPr>
          </w:p>
        </w:tc>
        <w:tc>
          <w:tcPr>
            <w:tcW w:w="1084" w:type="dxa"/>
            <w:tcBorders>
              <w:tl2br w:val="nil"/>
              <w:tr2bl w:val="nil"/>
            </w:tcBorders>
            <w:vAlign w:val="center"/>
          </w:tcPr>
          <w:p w14:paraId="57DFDAF0">
            <w:pPr>
              <w:jc w:val="center"/>
              <w:rPr>
                <w:rFonts w:hint="eastAsia" w:eastAsia="华文楷体"/>
                <w:color w:val="auto"/>
                <w:lang w:val="en-US" w:eastAsia="zh-CN"/>
              </w:rPr>
            </w:pPr>
          </w:p>
        </w:tc>
        <w:tc>
          <w:tcPr>
            <w:tcW w:w="722" w:type="dxa"/>
            <w:tcBorders>
              <w:tl2br w:val="nil"/>
              <w:tr2bl w:val="nil"/>
            </w:tcBorders>
            <w:vAlign w:val="center"/>
          </w:tcPr>
          <w:p w14:paraId="2C7978EB">
            <w:pPr>
              <w:jc w:val="center"/>
              <w:rPr>
                <w:rFonts w:hint="eastAsia" w:eastAsia="华文楷体"/>
                <w:color w:val="auto"/>
                <w:lang w:val="en-US" w:eastAsia="zh-CN"/>
              </w:rPr>
            </w:pPr>
          </w:p>
        </w:tc>
        <w:tc>
          <w:tcPr>
            <w:tcW w:w="1011" w:type="dxa"/>
            <w:gridSpan w:val="2"/>
            <w:tcBorders>
              <w:tl2br w:val="nil"/>
              <w:tr2bl w:val="nil"/>
            </w:tcBorders>
            <w:vAlign w:val="center"/>
          </w:tcPr>
          <w:p w14:paraId="6485DD28">
            <w:pPr>
              <w:jc w:val="center"/>
              <w:rPr>
                <w:rFonts w:hint="default" w:eastAsia="华文楷体"/>
                <w:color w:val="auto"/>
                <w:lang w:val="en-US" w:eastAsia="zh-CN"/>
              </w:rPr>
            </w:pPr>
          </w:p>
        </w:tc>
        <w:tc>
          <w:tcPr>
            <w:tcW w:w="1264" w:type="dxa"/>
            <w:gridSpan w:val="2"/>
            <w:tcBorders>
              <w:tl2br w:val="nil"/>
              <w:tr2bl w:val="nil"/>
            </w:tcBorders>
            <w:vAlign w:val="center"/>
          </w:tcPr>
          <w:p w14:paraId="1A46EFBE">
            <w:pPr>
              <w:jc w:val="center"/>
              <w:rPr>
                <w:rFonts w:hint="eastAsia" w:eastAsia="华文楷体"/>
                <w:color w:val="auto"/>
                <w:lang w:val="en-US" w:eastAsia="zh-CN"/>
              </w:rPr>
            </w:pPr>
          </w:p>
        </w:tc>
        <w:tc>
          <w:tcPr>
            <w:tcW w:w="1264" w:type="dxa"/>
            <w:gridSpan w:val="3"/>
            <w:tcBorders>
              <w:tl2br w:val="nil"/>
              <w:tr2bl w:val="nil"/>
            </w:tcBorders>
            <w:vAlign w:val="center"/>
          </w:tcPr>
          <w:p w14:paraId="11FA9541">
            <w:pPr>
              <w:jc w:val="center"/>
              <w:rPr>
                <w:rFonts w:hint="default" w:eastAsia="华文楷体"/>
                <w:color w:val="auto"/>
                <w:lang w:val="en-US" w:eastAsia="zh-CN"/>
              </w:rPr>
            </w:pPr>
          </w:p>
        </w:tc>
        <w:tc>
          <w:tcPr>
            <w:tcW w:w="1444" w:type="dxa"/>
            <w:gridSpan w:val="3"/>
            <w:tcBorders>
              <w:tl2br w:val="nil"/>
              <w:tr2bl w:val="nil"/>
            </w:tcBorders>
            <w:vAlign w:val="center"/>
          </w:tcPr>
          <w:p w14:paraId="4C3A9EAA">
            <w:pPr>
              <w:jc w:val="center"/>
              <w:rPr>
                <w:rFonts w:hint="eastAsia" w:eastAsia="华文楷体"/>
                <w:color w:val="auto"/>
                <w:lang w:val="en-US" w:eastAsia="zh-CN"/>
              </w:rPr>
            </w:pPr>
          </w:p>
        </w:tc>
        <w:tc>
          <w:tcPr>
            <w:tcW w:w="1988" w:type="dxa"/>
            <w:gridSpan w:val="3"/>
            <w:tcBorders>
              <w:tl2br w:val="nil"/>
              <w:tr2bl w:val="nil"/>
            </w:tcBorders>
            <w:vAlign w:val="center"/>
          </w:tcPr>
          <w:p w14:paraId="5E3D11E6">
            <w:pPr>
              <w:jc w:val="center"/>
              <w:rPr>
                <w:rFonts w:hint="default" w:eastAsia="华文楷体"/>
                <w:color w:val="auto"/>
                <w:lang w:val="en-US" w:eastAsia="zh-CN"/>
              </w:rPr>
            </w:pPr>
          </w:p>
        </w:tc>
      </w:tr>
      <w:tr w14:paraId="09B57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22" w:type="dxa"/>
            <w:vMerge w:val="continue"/>
            <w:tcBorders>
              <w:tl2br w:val="nil"/>
              <w:tr2bl w:val="nil"/>
            </w:tcBorders>
            <w:vAlign w:val="center"/>
          </w:tcPr>
          <w:p w14:paraId="5DCE905D">
            <w:pPr>
              <w:rPr>
                <w:rFonts w:eastAsia="华文楷体"/>
                <w:color w:val="auto"/>
              </w:rPr>
            </w:pPr>
          </w:p>
        </w:tc>
        <w:tc>
          <w:tcPr>
            <w:tcW w:w="1084" w:type="dxa"/>
            <w:tcBorders>
              <w:tl2br w:val="nil"/>
              <w:tr2bl w:val="nil"/>
            </w:tcBorders>
            <w:vAlign w:val="center"/>
          </w:tcPr>
          <w:p w14:paraId="649ACDBF">
            <w:pPr>
              <w:jc w:val="center"/>
              <w:rPr>
                <w:rFonts w:hint="default" w:ascii="Times New Roman" w:hAnsi="Times New Roman" w:eastAsia="华文楷体" w:cs="Times New Roman"/>
                <w:color w:val="auto"/>
                <w:kern w:val="2"/>
                <w:sz w:val="21"/>
                <w:szCs w:val="24"/>
                <w:lang w:val="en-US" w:eastAsia="zh-CN" w:bidi="ar-SA"/>
              </w:rPr>
            </w:pPr>
          </w:p>
        </w:tc>
        <w:tc>
          <w:tcPr>
            <w:tcW w:w="722" w:type="dxa"/>
            <w:tcBorders>
              <w:tl2br w:val="nil"/>
              <w:tr2bl w:val="nil"/>
            </w:tcBorders>
            <w:vAlign w:val="center"/>
          </w:tcPr>
          <w:p w14:paraId="3531ABCA">
            <w:pPr>
              <w:jc w:val="center"/>
              <w:rPr>
                <w:rFonts w:hint="eastAsia" w:ascii="Times New Roman" w:hAnsi="Times New Roman" w:eastAsia="华文楷体" w:cs="Times New Roman"/>
                <w:color w:val="auto"/>
                <w:kern w:val="2"/>
                <w:sz w:val="21"/>
                <w:szCs w:val="24"/>
                <w:lang w:val="en-US" w:eastAsia="zh-CN" w:bidi="ar-SA"/>
              </w:rPr>
            </w:pPr>
          </w:p>
        </w:tc>
        <w:tc>
          <w:tcPr>
            <w:tcW w:w="1011" w:type="dxa"/>
            <w:gridSpan w:val="2"/>
            <w:tcBorders>
              <w:tl2br w:val="nil"/>
              <w:tr2bl w:val="nil"/>
            </w:tcBorders>
            <w:vAlign w:val="center"/>
          </w:tcPr>
          <w:p w14:paraId="457D164F">
            <w:pPr>
              <w:jc w:val="center"/>
              <w:rPr>
                <w:rFonts w:hint="default" w:ascii="Times New Roman" w:hAnsi="Times New Roman" w:eastAsia="华文楷体" w:cs="Times New Roman"/>
                <w:color w:val="auto"/>
                <w:kern w:val="2"/>
                <w:sz w:val="21"/>
                <w:szCs w:val="24"/>
                <w:lang w:val="en-US" w:eastAsia="zh-CN" w:bidi="ar-SA"/>
              </w:rPr>
            </w:pPr>
          </w:p>
        </w:tc>
        <w:tc>
          <w:tcPr>
            <w:tcW w:w="1264" w:type="dxa"/>
            <w:gridSpan w:val="2"/>
            <w:tcBorders>
              <w:tl2br w:val="nil"/>
              <w:tr2bl w:val="nil"/>
            </w:tcBorders>
            <w:vAlign w:val="center"/>
          </w:tcPr>
          <w:p w14:paraId="1084155F">
            <w:pPr>
              <w:jc w:val="center"/>
              <w:rPr>
                <w:rFonts w:hint="eastAsia" w:ascii="Times New Roman" w:hAnsi="Times New Roman" w:eastAsia="华文楷体" w:cs="Times New Roman"/>
                <w:color w:val="auto"/>
                <w:kern w:val="2"/>
                <w:sz w:val="21"/>
                <w:szCs w:val="24"/>
                <w:lang w:val="en-US" w:eastAsia="zh-CN" w:bidi="ar-SA"/>
              </w:rPr>
            </w:pPr>
          </w:p>
        </w:tc>
        <w:tc>
          <w:tcPr>
            <w:tcW w:w="1264" w:type="dxa"/>
            <w:gridSpan w:val="3"/>
            <w:tcBorders>
              <w:tl2br w:val="nil"/>
              <w:tr2bl w:val="nil"/>
            </w:tcBorders>
            <w:vAlign w:val="center"/>
          </w:tcPr>
          <w:p w14:paraId="565ED00B">
            <w:pPr>
              <w:jc w:val="center"/>
              <w:rPr>
                <w:rFonts w:hint="default" w:ascii="Times New Roman" w:hAnsi="Times New Roman" w:eastAsia="华文楷体" w:cs="Times New Roman"/>
                <w:color w:val="auto"/>
                <w:kern w:val="2"/>
                <w:sz w:val="21"/>
                <w:szCs w:val="24"/>
                <w:lang w:val="en-US" w:eastAsia="zh-CN" w:bidi="ar-SA"/>
              </w:rPr>
            </w:pPr>
          </w:p>
        </w:tc>
        <w:tc>
          <w:tcPr>
            <w:tcW w:w="1444" w:type="dxa"/>
            <w:gridSpan w:val="3"/>
            <w:tcBorders>
              <w:tl2br w:val="nil"/>
              <w:tr2bl w:val="nil"/>
            </w:tcBorders>
            <w:vAlign w:val="center"/>
          </w:tcPr>
          <w:p w14:paraId="509CDD4C">
            <w:pPr>
              <w:jc w:val="center"/>
              <w:rPr>
                <w:rFonts w:hint="default" w:ascii="Times New Roman" w:hAnsi="Times New Roman" w:eastAsia="华文楷体" w:cs="Times New Roman"/>
                <w:color w:val="auto"/>
                <w:kern w:val="2"/>
                <w:sz w:val="21"/>
                <w:szCs w:val="24"/>
                <w:lang w:val="en-US" w:eastAsia="zh-CN" w:bidi="ar-SA"/>
              </w:rPr>
            </w:pPr>
          </w:p>
        </w:tc>
        <w:tc>
          <w:tcPr>
            <w:tcW w:w="1988" w:type="dxa"/>
            <w:gridSpan w:val="3"/>
            <w:tcBorders>
              <w:tl2br w:val="nil"/>
              <w:tr2bl w:val="nil"/>
            </w:tcBorders>
            <w:vAlign w:val="center"/>
          </w:tcPr>
          <w:p w14:paraId="7E65E4F7">
            <w:pPr>
              <w:jc w:val="center"/>
              <w:rPr>
                <w:rFonts w:hint="default" w:ascii="Times New Roman" w:hAnsi="Times New Roman" w:eastAsia="华文楷体" w:cs="Times New Roman"/>
                <w:color w:val="auto"/>
                <w:kern w:val="2"/>
                <w:sz w:val="21"/>
                <w:szCs w:val="24"/>
                <w:lang w:val="en-US" w:eastAsia="zh-CN" w:bidi="ar-SA"/>
              </w:rPr>
            </w:pPr>
          </w:p>
        </w:tc>
      </w:tr>
      <w:tr w14:paraId="0F6FE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1" w:hRule="atLeast"/>
        </w:trPr>
        <w:tc>
          <w:tcPr>
            <w:tcW w:w="722" w:type="dxa"/>
            <w:vMerge w:val="continue"/>
            <w:tcBorders>
              <w:tl2br w:val="nil"/>
              <w:tr2bl w:val="nil"/>
            </w:tcBorders>
            <w:vAlign w:val="center"/>
          </w:tcPr>
          <w:p w14:paraId="3EAEE2CA">
            <w:pPr>
              <w:rPr>
                <w:rFonts w:eastAsia="华文楷体"/>
                <w:color w:val="auto"/>
              </w:rPr>
            </w:pPr>
          </w:p>
        </w:tc>
        <w:tc>
          <w:tcPr>
            <w:tcW w:w="1084" w:type="dxa"/>
            <w:tcBorders>
              <w:tl2br w:val="nil"/>
              <w:tr2bl w:val="nil"/>
            </w:tcBorders>
            <w:vAlign w:val="center"/>
          </w:tcPr>
          <w:p w14:paraId="34857897">
            <w:pPr>
              <w:jc w:val="center"/>
              <w:rPr>
                <w:rFonts w:hint="default" w:ascii="Times New Roman" w:hAnsi="Times New Roman" w:eastAsia="华文楷体" w:cs="Times New Roman"/>
                <w:color w:val="auto"/>
                <w:kern w:val="2"/>
                <w:sz w:val="21"/>
                <w:szCs w:val="24"/>
                <w:lang w:val="en-US" w:eastAsia="zh-CN" w:bidi="ar-SA"/>
              </w:rPr>
            </w:pPr>
          </w:p>
        </w:tc>
        <w:tc>
          <w:tcPr>
            <w:tcW w:w="722" w:type="dxa"/>
            <w:tcBorders>
              <w:tl2br w:val="nil"/>
              <w:tr2bl w:val="nil"/>
            </w:tcBorders>
            <w:vAlign w:val="center"/>
          </w:tcPr>
          <w:p w14:paraId="7511671A">
            <w:pPr>
              <w:jc w:val="center"/>
              <w:rPr>
                <w:rFonts w:hint="default" w:ascii="Times New Roman" w:hAnsi="Times New Roman" w:eastAsia="华文楷体" w:cs="Times New Roman"/>
                <w:color w:val="auto"/>
                <w:kern w:val="2"/>
                <w:sz w:val="21"/>
                <w:szCs w:val="24"/>
                <w:lang w:val="en-US" w:eastAsia="zh-CN" w:bidi="ar-SA"/>
              </w:rPr>
            </w:pPr>
          </w:p>
        </w:tc>
        <w:tc>
          <w:tcPr>
            <w:tcW w:w="1011" w:type="dxa"/>
            <w:gridSpan w:val="2"/>
            <w:tcBorders>
              <w:tl2br w:val="nil"/>
              <w:tr2bl w:val="nil"/>
            </w:tcBorders>
            <w:vAlign w:val="center"/>
          </w:tcPr>
          <w:p w14:paraId="2725D46B">
            <w:pPr>
              <w:jc w:val="center"/>
              <w:rPr>
                <w:rFonts w:hint="default" w:ascii="Times New Roman" w:hAnsi="Times New Roman" w:eastAsia="华文楷体" w:cs="Times New Roman"/>
                <w:color w:val="auto"/>
                <w:kern w:val="2"/>
                <w:sz w:val="21"/>
                <w:szCs w:val="24"/>
                <w:lang w:val="en-US" w:eastAsia="zh-CN" w:bidi="ar-SA"/>
              </w:rPr>
            </w:pPr>
          </w:p>
        </w:tc>
        <w:tc>
          <w:tcPr>
            <w:tcW w:w="1264" w:type="dxa"/>
            <w:gridSpan w:val="2"/>
            <w:tcBorders>
              <w:tl2br w:val="nil"/>
              <w:tr2bl w:val="nil"/>
            </w:tcBorders>
            <w:vAlign w:val="center"/>
          </w:tcPr>
          <w:p w14:paraId="019AEEEA">
            <w:pPr>
              <w:jc w:val="center"/>
              <w:rPr>
                <w:rFonts w:hint="eastAsia" w:ascii="Times New Roman" w:hAnsi="Times New Roman" w:eastAsia="华文楷体" w:cs="Times New Roman"/>
                <w:color w:val="auto"/>
                <w:kern w:val="2"/>
                <w:sz w:val="21"/>
                <w:szCs w:val="24"/>
                <w:lang w:val="en-US" w:eastAsia="zh-CN" w:bidi="ar-SA"/>
              </w:rPr>
            </w:pPr>
          </w:p>
        </w:tc>
        <w:tc>
          <w:tcPr>
            <w:tcW w:w="1264" w:type="dxa"/>
            <w:gridSpan w:val="3"/>
            <w:tcBorders>
              <w:tl2br w:val="nil"/>
              <w:tr2bl w:val="nil"/>
            </w:tcBorders>
            <w:vAlign w:val="center"/>
          </w:tcPr>
          <w:p w14:paraId="1E68809F">
            <w:pPr>
              <w:jc w:val="center"/>
              <w:rPr>
                <w:rFonts w:hint="default" w:ascii="Times New Roman" w:hAnsi="Times New Roman" w:eastAsia="华文楷体" w:cs="Times New Roman"/>
                <w:color w:val="auto"/>
                <w:kern w:val="2"/>
                <w:sz w:val="21"/>
                <w:szCs w:val="24"/>
                <w:lang w:val="en-US" w:eastAsia="zh-CN" w:bidi="ar-SA"/>
              </w:rPr>
            </w:pPr>
          </w:p>
        </w:tc>
        <w:tc>
          <w:tcPr>
            <w:tcW w:w="1444" w:type="dxa"/>
            <w:gridSpan w:val="3"/>
            <w:tcBorders>
              <w:tl2br w:val="nil"/>
              <w:tr2bl w:val="nil"/>
            </w:tcBorders>
            <w:vAlign w:val="center"/>
          </w:tcPr>
          <w:p w14:paraId="47C12307">
            <w:pPr>
              <w:jc w:val="center"/>
              <w:rPr>
                <w:rFonts w:hint="eastAsia" w:ascii="Times New Roman" w:hAnsi="Times New Roman" w:eastAsia="华文楷体" w:cs="Times New Roman"/>
                <w:color w:val="auto"/>
                <w:kern w:val="2"/>
                <w:sz w:val="21"/>
                <w:szCs w:val="24"/>
                <w:lang w:val="en-US" w:eastAsia="zh-CN" w:bidi="ar-SA"/>
              </w:rPr>
            </w:pPr>
          </w:p>
        </w:tc>
        <w:tc>
          <w:tcPr>
            <w:tcW w:w="1988" w:type="dxa"/>
            <w:gridSpan w:val="3"/>
            <w:tcBorders>
              <w:tl2br w:val="nil"/>
              <w:tr2bl w:val="nil"/>
            </w:tcBorders>
            <w:vAlign w:val="center"/>
          </w:tcPr>
          <w:p w14:paraId="208547DD">
            <w:pPr>
              <w:jc w:val="center"/>
              <w:rPr>
                <w:rFonts w:ascii="Times New Roman" w:hAnsi="Times New Roman" w:eastAsia="华文楷体" w:cs="Times New Roman"/>
                <w:color w:val="auto"/>
                <w:kern w:val="2"/>
                <w:sz w:val="21"/>
                <w:szCs w:val="24"/>
                <w:lang w:val="en-US" w:eastAsia="zh-CN" w:bidi="ar-SA"/>
              </w:rPr>
            </w:pPr>
          </w:p>
        </w:tc>
      </w:tr>
      <w:tr w14:paraId="134E9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9" w:hRule="atLeast"/>
        </w:trPr>
        <w:tc>
          <w:tcPr>
            <w:tcW w:w="722" w:type="dxa"/>
            <w:vMerge w:val="continue"/>
            <w:tcBorders>
              <w:tl2br w:val="nil"/>
              <w:tr2bl w:val="nil"/>
            </w:tcBorders>
            <w:vAlign w:val="center"/>
          </w:tcPr>
          <w:p w14:paraId="6A9DCEDB">
            <w:pPr>
              <w:rPr>
                <w:rFonts w:eastAsia="华文楷体"/>
                <w:color w:val="auto"/>
              </w:rPr>
            </w:pPr>
          </w:p>
        </w:tc>
        <w:tc>
          <w:tcPr>
            <w:tcW w:w="1084" w:type="dxa"/>
            <w:tcBorders>
              <w:tl2br w:val="nil"/>
              <w:tr2bl w:val="nil"/>
            </w:tcBorders>
            <w:vAlign w:val="center"/>
          </w:tcPr>
          <w:p w14:paraId="5F68E0A5">
            <w:pPr>
              <w:rPr>
                <w:rFonts w:eastAsia="华文楷体"/>
                <w:color w:val="auto"/>
              </w:rPr>
            </w:pPr>
          </w:p>
        </w:tc>
        <w:tc>
          <w:tcPr>
            <w:tcW w:w="722" w:type="dxa"/>
            <w:tcBorders>
              <w:tl2br w:val="nil"/>
              <w:tr2bl w:val="nil"/>
            </w:tcBorders>
            <w:vAlign w:val="center"/>
          </w:tcPr>
          <w:p w14:paraId="3DCAEA5E">
            <w:pPr>
              <w:rPr>
                <w:rFonts w:eastAsia="华文楷体"/>
                <w:color w:val="auto"/>
              </w:rPr>
            </w:pPr>
          </w:p>
        </w:tc>
        <w:tc>
          <w:tcPr>
            <w:tcW w:w="1011" w:type="dxa"/>
            <w:gridSpan w:val="2"/>
            <w:tcBorders>
              <w:tl2br w:val="nil"/>
              <w:tr2bl w:val="nil"/>
            </w:tcBorders>
            <w:vAlign w:val="center"/>
          </w:tcPr>
          <w:p w14:paraId="70F1D773">
            <w:pPr>
              <w:rPr>
                <w:rFonts w:eastAsia="华文楷体"/>
                <w:color w:val="auto"/>
              </w:rPr>
            </w:pPr>
          </w:p>
        </w:tc>
        <w:tc>
          <w:tcPr>
            <w:tcW w:w="1264" w:type="dxa"/>
            <w:gridSpan w:val="2"/>
            <w:tcBorders>
              <w:tl2br w:val="nil"/>
              <w:tr2bl w:val="nil"/>
            </w:tcBorders>
            <w:vAlign w:val="center"/>
          </w:tcPr>
          <w:p w14:paraId="56ABF01F">
            <w:pPr>
              <w:rPr>
                <w:rFonts w:eastAsia="华文楷体"/>
                <w:color w:val="auto"/>
              </w:rPr>
            </w:pPr>
          </w:p>
        </w:tc>
        <w:tc>
          <w:tcPr>
            <w:tcW w:w="1264" w:type="dxa"/>
            <w:gridSpan w:val="3"/>
            <w:tcBorders>
              <w:tl2br w:val="nil"/>
              <w:tr2bl w:val="nil"/>
            </w:tcBorders>
            <w:vAlign w:val="center"/>
          </w:tcPr>
          <w:p w14:paraId="662764B4">
            <w:pPr>
              <w:rPr>
                <w:rFonts w:eastAsia="华文楷体"/>
                <w:color w:val="auto"/>
              </w:rPr>
            </w:pPr>
          </w:p>
        </w:tc>
        <w:tc>
          <w:tcPr>
            <w:tcW w:w="1444" w:type="dxa"/>
            <w:gridSpan w:val="3"/>
            <w:tcBorders>
              <w:tl2br w:val="nil"/>
              <w:tr2bl w:val="nil"/>
            </w:tcBorders>
            <w:vAlign w:val="center"/>
          </w:tcPr>
          <w:p w14:paraId="3F773EEA">
            <w:pPr>
              <w:rPr>
                <w:rFonts w:eastAsia="华文楷体"/>
                <w:color w:val="auto"/>
              </w:rPr>
            </w:pPr>
          </w:p>
        </w:tc>
        <w:tc>
          <w:tcPr>
            <w:tcW w:w="1988" w:type="dxa"/>
            <w:gridSpan w:val="3"/>
            <w:tcBorders>
              <w:tl2br w:val="nil"/>
              <w:tr2bl w:val="nil"/>
            </w:tcBorders>
            <w:vAlign w:val="center"/>
          </w:tcPr>
          <w:p w14:paraId="7B0F8E93">
            <w:pPr>
              <w:rPr>
                <w:rFonts w:eastAsia="华文楷体"/>
                <w:color w:val="auto"/>
              </w:rPr>
            </w:pPr>
          </w:p>
        </w:tc>
      </w:tr>
      <w:tr w14:paraId="26DAB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3" w:hRule="atLeast"/>
        </w:trPr>
        <w:tc>
          <w:tcPr>
            <w:tcW w:w="722" w:type="dxa"/>
            <w:vMerge w:val="continue"/>
            <w:tcBorders>
              <w:tl2br w:val="nil"/>
              <w:tr2bl w:val="nil"/>
            </w:tcBorders>
            <w:vAlign w:val="center"/>
          </w:tcPr>
          <w:p w14:paraId="4171E1AE">
            <w:pPr>
              <w:rPr>
                <w:rFonts w:eastAsia="华文楷体"/>
                <w:color w:val="auto"/>
              </w:rPr>
            </w:pPr>
          </w:p>
        </w:tc>
        <w:tc>
          <w:tcPr>
            <w:tcW w:w="1084" w:type="dxa"/>
            <w:tcBorders>
              <w:tl2br w:val="nil"/>
              <w:tr2bl w:val="nil"/>
            </w:tcBorders>
            <w:vAlign w:val="center"/>
          </w:tcPr>
          <w:p w14:paraId="358BCCC8">
            <w:pPr>
              <w:rPr>
                <w:rFonts w:eastAsia="华文楷体"/>
                <w:color w:val="auto"/>
              </w:rPr>
            </w:pPr>
          </w:p>
        </w:tc>
        <w:tc>
          <w:tcPr>
            <w:tcW w:w="722" w:type="dxa"/>
            <w:tcBorders>
              <w:tl2br w:val="nil"/>
              <w:tr2bl w:val="nil"/>
            </w:tcBorders>
            <w:vAlign w:val="center"/>
          </w:tcPr>
          <w:p w14:paraId="53EACABC">
            <w:pPr>
              <w:rPr>
                <w:rFonts w:eastAsia="华文楷体"/>
                <w:color w:val="auto"/>
              </w:rPr>
            </w:pPr>
          </w:p>
        </w:tc>
        <w:tc>
          <w:tcPr>
            <w:tcW w:w="1011" w:type="dxa"/>
            <w:gridSpan w:val="2"/>
            <w:tcBorders>
              <w:tl2br w:val="nil"/>
              <w:tr2bl w:val="nil"/>
            </w:tcBorders>
            <w:vAlign w:val="center"/>
          </w:tcPr>
          <w:p w14:paraId="59DCA402">
            <w:pPr>
              <w:rPr>
                <w:rFonts w:eastAsia="华文楷体"/>
                <w:color w:val="auto"/>
              </w:rPr>
            </w:pPr>
          </w:p>
        </w:tc>
        <w:tc>
          <w:tcPr>
            <w:tcW w:w="1264" w:type="dxa"/>
            <w:gridSpan w:val="2"/>
            <w:tcBorders>
              <w:tl2br w:val="nil"/>
              <w:tr2bl w:val="nil"/>
            </w:tcBorders>
            <w:vAlign w:val="center"/>
          </w:tcPr>
          <w:p w14:paraId="68247037">
            <w:pPr>
              <w:rPr>
                <w:rFonts w:eastAsia="华文楷体"/>
                <w:color w:val="auto"/>
              </w:rPr>
            </w:pPr>
          </w:p>
        </w:tc>
        <w:tc>
          <w:tcPr>
            <w:tcW w:w="1264" w:type="dxa"/>
            <w:gridSpan w:val="3"/>
            <w:tcBorders>
              <w:tl2br w:val="nil"/>
              <w:tr2bl w:val="nil"/>
            </w:tcBorders>
            <w:vAlign w:val="center"/>
          </w:tcPr>
          <w:p w14:paraId="0F9FAEF1">
            <w:pPr>
              <w:rPr>
                <w:rFonts w:eastAsia="华文楷体"/>
                <w:color w:val="auto"/>
              </w:rPr>
            </w:pPr>
          </w:p>
        </w:tc>
        <w:tc>
          <w:tcPr>
            <w:tcW w:w="1444" w:type="dxa"/>
            <w:gridSpan w:val="3"/>
            <w:tcBorders>
              <w:tl2br w:val="nil"/>
              <w:tr2bl w:val="nil"/>
            </w:tcBorders>
            <w:vAlign w:val="center"/>
          </w:tcPr>
          <w:p w14:paraId="00E74B6B">
            <w:pPr>
              <w:rPr>
                <w:rFonts w:eastAsia="华文楷体"/>
                <w:color w:val="auto"/>
              </w:rPr>
            </w:pPr>
          </w:p>
        </w:tc>
        <w:tc>
          <w:tcPr>
            <w:tcW w:w="1988" w:type="dxa"/>
            <w:gridSpan w:val="3"/>
            <w:tcBorders>
              <w:tl2br w:val="nil"/>
              <w:tr2bl w:val="nil"/>
            </w:tcBorders>
            <w:vAlign w:val="center"/>
          </w:tcPr>
          <w:p w14:paraId="79724603">
            <w:pPr>
              <w:rPr>
                <w:rFonts w:eastAsia="华文楷体"/>
                <w:color w:val="auto"/>
              </w:rPr>
            </w:pPr>
          </w:p>
        </w:tc>
      </w:tr>
      <w:tr w14:paraId="09FB7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22" w:type="dxa"/>
            <w:vMerge w:val="continue"/>
            <w:tcBorders>
              <w:tl2br w:val="nil"/>
              <w:tr2bl w:val="nil"/>
            </w:tcBorders>
            <w:vAlign w:val="center"/>
          </w:tcPr>
          <w:p w14:paraId="6EA68601">
            <w:pPr>
              <w:rPr>
                <w:rFonts w:eastAsia="华文楷体"/>
                <w:color w:val="auto"/>
              </w:rPr>
            </w:pPr>
          </w:p>
        </w:tc>
        <w:tc>
          <w:tcPr>
            <w:tcW w:w="1084" w:type="dxa"/>
            <w:tcBorders>
              <w:tl2br w:val="nil"/>
              <w:tr2bl w:val="nil"/>
            </w:tcBorders>
            <w:vAlign w:val="center"/>
          </w:tcPr>
          <w:p w14:paraId="3CC7E435">
            <w:pPr>
              <w:rPr>
                <w:rFonts w:eastAsia="华文楷体"/>
                <w:color w:val="auto"/>
              </w:rPr>
            </w:pPr>
          </w:p>
        </w:tc>
        <w:tc>
          <w:tcPr>
            <w:tcW w:w="722" w:type="dxa"/>
            <w:tcBorders>
              <w:tl2br w:val="nil"/>
              <w:tr2bl w:val="nil"/>
            </w:tcBorders>
            <w:vAlign w:val="center"/>
          </w:tcPr>
          <w:p w14:paraId="327F7704">
            <w:pPr>
              <w:rPr>
                <w:rFonts w:eastAsia="华文楷体"/>
                <w:color w:val="auto"/>
              </w:rPr>
            </w:pPr>
          </w:p>
        </w:tc>
        <w:tc>
          <w:tcPr>
            <w:tcW w:w="1011" w:type="dxa"/>
            <w:gridSpan w:val="2"/>
            <w:tcBorders>
              <w:tl2br w:val="nil"/>
              <w:tr2bl w:val="nil"/>
            </w:tcBorders>
            <w:vAlign w:val="center"/>
          </w:tcPr>
          <w:p w14:paraId="2149728B">
            <w:pPr>
              <w:rPr>
                <w:rFonts w:eastAsia="华文楷体"/>
                <w:color w:val="auto"/>
              </w:rPr>
            </w:pPr>
          </w:p>
        </w:tc>
        <w:tc>
          <w:tcPr>
            <w:tcW w:w="1264" w:type="dxa"/>
            <w:gridSpan w:val="2"/>
            <w:tcBorders>
              <w:tl2br w:val="nil"/>
              <w:tr2bl w:val="nil"/>
            </w:tcBorders>
            <w:vAlign w:val="center"/>
          </w:tcPr>
          <w:p w14:paraId="1C7AE899">
            <w:pPr>
              <w:rPr>
                <w:rFonts w:eastAsia="华文楷体"/>
                <w:color w:val="auto"/>
              </w:rPr>
            </w:pPr>
          </w:p>
        </w:tc>
        <w:tc>
          <w:tcPr>
            <w:tcW w:w="1264" w:type="dxa"/>
            <w:gridSpan w:val="3"/>
            <w:tcBorders>
              <w:tl2br w:val="nil"/>
              <w:tr2bl w:val="nil"/>
            </w:tcBorders>
            <w:vAlign w:val="center"/>
          </w:tcPr>
          <w:p w14:paraId="107776D4">
            <w:pPr>
              <w:rPr>
                <w:rFonts w:eastAsia="华文楷体"/>
                <w:color w:val="auto"/>
              </w:rPr>
            </w:pPr>
          </w:p>
        </w:tc>
        <w:tc>
          <w:tcPr>
            <w:tcW w:w="1444" w:type="dxa"/>
            <w:gridSpan w:val="3"/>
            <w:tcBorders>
              <w:tl2br w:val="nil"/>
              <w:tr2bl w:val="nil"/>
            </w:tcBorders>
            <w:vAlign w:val="center"/>
          </w:tcPr>
          <w:p w14:paraId="4510D9F9">
            <w:pPr>
              <w:rPr>
                <w:rFonts w:eastAsia="华文楷体"/>
                <w:color w:val="auto"/>
              </w:rPr>
            </w:pPr>
          </w:p>
        </w:tc>
        <w:tc>
          <w:tcPr>
            <w:tcW w:w="1988" w:type="dxa"/>
            <w:gridSpan w:val="3"/>
            <w:tcBorders>
              <w:tl2br w:val="nil"/>
              <w:tr2bl w:val="nil"/>
            </w:tcBorders>
            <w:vAlign w:val="center"/>
          </w:tcPr>
          <w:p w14:paraId="3FC4BDEC">
            <w:pPr>
              <w:rPr>
                <w:rFonts w:eastAsia="华文楷体"/>
                <w:color w:val="auto"/>
              </w:rPr>
            </w:pPr>
          </w:p>
          <w:p w14:paraId="66090BAE">
            <w:pPr>
              <w:rPr>
                <w:rFonts w:eastAsia="华文楷体"/>
                <w:color w:val="auto"/>
              </w:rPr>
            </w:pPr>
          </w:p>
        </w:tc>
      </w:tr>
      <w:tr w14:paraId="078C0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806" w:type="dxa"/>
            <w:gridSpan w:val="2"/>
            <w:tcBorders>
              <w:tl2br w:val="nil"/>
              <w:tr2bl w:val="nil"/>
            </w:tcBorders>
            <w:vAlign w:val="center"/>
          </w:tcPr>
          <w:p w14:paraId="4B9CE42A">
            <w:pPr>
              <w:jc w:val="center"/>
              <w:rPr>
                <w:rFonts w:hint="eastAsia" w:eastAsia="华文楷体"/>
                <w:color w:val="auto"/>
                <w:lang w:val="en-US" w:eastAsia="zh-CN"/>
              </w:rPr>
            </w:pPr>
            <w:r>
              <w:rPr>
                <w:rFonts w:hint="eastAsia" w:eastAsia="华文楷体"/>
                <w:color w:val="auto"/>
                <w:lang w:val="en-US" w:eastAsia="zh-CN"/>
              </w:rPr>
              <w:t>预期成果</w:t>
            </w:r>
          </w:p>
        </w:tc>
        <w:tc>
          <w:tcPr>
            <w:tcW w:w="4261" w:type="dxa"/>
            <w:gridSpan w:val="8"/>
            <w:tcBorders>
              <w:tl2br w:val="nil"/>
              <w:tr2bl w:val="nil"/>
            </w:tcBorders>
            <w:vAlign w:val="center"/>
          </w:tcPr>
          <w:p w14:paraId="13675C56">
            <w:pPr>
              <w:rPr>
                <w:rFonts w:eastAsia="华文楷体"/>
                <w:color w:val="auto"/>
              </w:rPr>
            </w:pPr>
          </w:p>
        </w:tc>
        <w:tc>
          <w:tcPr>
            <w:tcW w:w="1444" w:type="dxa"/>
            <w:gridSpan w:val="3"/>
            <w:tcBorders>
              <w:tl2br w:val="nil"/>
              <w:tr2bl w:val="nil"/>
            </w:tcBorders>
            <w:vAlign w:val="center"/>
          </w:tcPr>
          <w:p w14:paraId="6AFEF68B">
            <w:pPr>
              <w:jc w:val="center"/>
              <w:rPr>
                <w:rFonts w:hint="default" w:eastAsia="华文楷体"/>
                <w:color w:val="auto"/>
                <w:lang w:val="en-US" w:eastAsia="zh-CN"/>
              </w:rPr>
            </w:pPr>
            <w:r>
              <w:rPr>
                <w:rFonts w:hint="eastAsia" w:eastAsia="华文楷体"/>
                <w:color w:val="auto"/>
                <w:lang w:val="en-US" w:eastAsia="zh-CN"/>
              </w:rPr>
              <w:t>完成时间</w:t>
            </w:r>
          </w:p>
        </w:tc>
        <w:tc>
          <w:tcPr>
            <w:tcW w:w="1988" w:type="dxa"/>
            <w:gridSpan w:val="3"/>
            <w:tcBorders>
              <w:tl2br w:val="nil"/>
              <w:tr2bl w:val="nil"/>
            </w:tcBorders>
            <w:vAlign w:val="center"/>
          </w:tcPr>
          <w:p w14:paraId="55FF51DF">
            <w:pPr>
              <w:rPr>
                <w:rFonts w:eastAsia="华文楷体"/>
                <w:color w:val="auto"/>
              </w:rPr>
            </w:pPr>
          </w:p>
        </w:tc>
      </w:tr>
    </w:tbl>
    <w:p w14:paraId="4E5D2565">
      <w:pPr>
        <w:rPr>
          <w:rFonts w:hint="eastAsia" w:eastAsia="黑体" w:cs="黑体"/>
          <w:color w:val="auto"/>
          <w:sz w:val="32"/>
          <w:szCs w:val="32"/>
        </w:rPr>
      </w:pPr>
      <w:r>
        <w:rPr>
          <w:rFonts w:hint="eastAsia" w:eastAsia="黑体" w:cs="黑体"/>
          <w:color w:val="auto"/>
          <w:sz w:val="32"/>
          <w:szCs w:val="32"/>
        </w:rPr>
        <w:br w:type="page"/>
      </w:r>
    </w:p>
    <w:p w14:paraId="202AF59B">
      <w:pPr>
        <w:adjustRightInd w:val="0"/>
        <w:spacing w:line="360" w:lineRule="auto"/>
        <w:textAlignment w:val="baseline"/>
        <w:rPr>
          <w:rFonts w:hint="eastAsia" w:eastAsia="黑体" w:cs="黑体"/>
          <w:color w:val="auto"/>
          <w:sz w:val="32"/>
          <w:szCs w:val="32"/>
          <w:lang w:eastAsia="zh-CN"/>
        </w:rPr>
      </w:pPr>
      <w:r>
        <w:rPr>
          <w:rFonts w:hint="eastAsia" w:eastAsia="黑体" w:cs="黑体"/>
          <w:color w:val="auto"/>
          <w:sz w:val="32"/>
          <w:szCs w:val="32"/>
        </w:rPr>
        <w:t>二、课题论证</w:t>
      </w:r>
      <w:r>
        <w:rPr>
          <w:rFonts w:hint="eastAsia" w:eastAsia="黑体" w:cs="黑体"/>
          <w:color w:val="auto"/>
          <w:sz w:val="32"/>
          <w:szCs w:val="32"/>
          <w:lang w:eastAsia="zh-CN"/>
        </w:rPr>
        <w:t>（</w:t>
      </w:r>
      <w:r>
        <w:rPr>
          <w:rFonts w:hint="eastAsia" w:eastAsia="黑体" w:cs="黑体"/>
          <w:color w:val="auto"/>
          <w:sz w:val="32"/>
          <w:szCs w:val="32"/>
          <w:lang w:val="en-US" w:eastAsia="zh-CN"/>
        </w:rPr>
        <w:t>不超过5000字</w:t>
      </w:r>
      <w:r>
        <w:rPr>
          <w:rFonts w:hint="eastAsia" w:eastAsia="黑体" w:cs="黑体"/>
          <w:color w:val="auto"/>
          <w:sz w:val="32"/>
          <w:szCs w:val="32"/>
          <w:lang w:eastAsia="zh-CN"/>
        </w:rPr>
        <w:t>）</w:t>
      </w:r>
    </w:p>
    <w:tbl>
      <w:tblPr>
        <w:tblStyle w:val="12"/>
        <w:tblW w:w="9288"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288"/>
      </w:tblGrid>
      <w:tr w14:paraId="6A6BD2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88" w:type="dxa"/>
            <w:tcBorders>
              <w:tl2br w:val="nil"/>
              <w:tr2bl w:val="nil"/>
            </w:tcBorders>
          </w:tcPr>
          <w:p w14:paraId="36437968">
            <w:pPr>
              <w:numPr>
                <w:ilvl w:val="0"/>
                <w:numId w:val="0"/>
              </w:numPr>
              <w:autoSpaceDE w:val="0"/>
              <w:autoSpaceDN w:val="0"/>
              <w:spacing w:before="156" w:beforeLines="50" w:line="360" w:lineRule="auto"/>
              <w:ind w:firstLine="480" w:firstLineChars="200"/>
              <w:jc w:val="left"/>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选题依据、研究内容（研究对象、总体框架、重点难点、主要目标）、思路方法（基本思路、研究方法、研究计划及可行性）、创新之处、预期成果（成果形式、使用去向及预期社会效益）、参考文献。</w:t>
            </w:r>
          </w:p>
          <w:p w14:paraId="679C5227">
            <w:pPr>
              <w:numPr>
                <w:ilvl w:val="0"/>
                <w:numId w:val="0"/>
              </w:numPr>
              <w:autoSpaceDE w:val="0"/>
              <w:autoSpaceDN w:val="0"/>
              <w:spacing w:before="156" w:beforeLines="50" w:line="360" w:lineRule="auto"/>
              <w:ind w:firstLine="480" w:firstLineChars="200"/>
              <w:jc w:val="left"/>
              <w:rPr>
                <w:rFonts w:hint="eastAsia" w:ascii="宋体" w:hAnsi="宋体" w:eastAsia="宋体" w:cs="宋体"/>
                <w:b w:val="0"/>
                <w:bCs w:val="0"/>
                <w:color w:val="auto"/>
                <w:kern w:val="2"/>
                <w:sz w:val="24"/>
                <w:szCs w:val="24"/>
                <w:lang w:val="en-US" w:eastAsia="zh-CN" w:bidi="ar-SA"/>
              </w:rPr>
            </w:pPr>
          </w:p>
          <w:p w14:paraId="5E13876C">
            <w:pPr>
              <w:numPr>
                <w:ilvl w:val="0"/>
                <w:numId w:val="0"/>
              </w:numPr>
              <w:autoSpaceDE w:val="0"/>
              <w:autoSpaceDN w:val="0"/>
              <w:spacing w:before="156" w:beforeLines="50" w:line="360" w:lineRule="auto"/>
              <w:ind w:firstLine="480" w:firstLineChars="200"/>
              <w:jc w:val="left"/>
              <w:rPr>
                <w:rFonts w:hint="eastAsia" w:ascii="宋体" w:hAnsi="宋体" w:eastAsia="宋体" w:cs="宋体"/>
                <w:b w:val="0"/>
                <w:bCs w:val="0"/>
                <w:color w:val="auto"/>
                <w:kern w:val="2"/>
                <w:sz w:val="24"/>
                <w:szCs w:val="24"/>
                <w:lang w:val="en-US" w:eastAsia="zh-CN" w:bidi="ar-SA"/>
              </w:rPr>
            </w:pPr>
          </w:p>
          <w:p w14:paraId="76DCA91A">
            <w:pPr>
              <w:numPr>
                <w:ilvl w:val="0"/>
                <w:numId w:val="0"/>
              </w:numPr>
              <w:autoSpaceDE w:val="0"/>
              <w:autoSpaceDN w:val="0"/>
              <w:spacing w:before="156" w:beforeLines="50" w:line="360" w:lineRule="auto"/>
              <w:ind w:firstLine="480" w:firstLineChars="200"/>
              <w:jc w:val="left"/>
              <w:rPr>
                <w:rFonts w:hint="eastAsia" w:ascii="宋体" w:hAnsi="宋体" w:eastAsia="宋体" w:cs="宋体"/>
                <w:b w:val="0"/>
                <w:bCs w:val="0"/>
                <w:color w:val="auto"/>
                <w:kern w:val="2"/>
                <w:sz w:val="24"/>
                <w:szCs w:val="24"/>
                <w:lang w:val="en-US" w:eastAsia="zh-CN" w:bidi="ar-SA"/>
              </w:rPr>
            </w:pPr>
          </w:p>
          <w:p w14:paraId="436A2C66">
            <w:pPr>
              <w:numPr>
                <w:ilvl w:val="0"/>
                <w:numId w:val="0"/>
              </w:numPr>
              <w:autoSpaceDE w:val="0"/>
              <w:autoSpaceDN w:val="0"/>
              <w:spacing w:before="156" w:beforeLines="50" w:line="360" w:lineRule="auto"/>
              <w:ind w:firstLine="480" w:firstLineChars="200"/>
              <w:jc w:val="left"/>
              <w:rPr>
                <w:rFonts w:hint="eastAsia" w:ascii="宋体" w:hAnsi="宋体" w:eastAsia="宋体" w:cs="宋体"/>
                <w:b w:val="0"/>
                <w:bCs w:val="0"/>
                <w:color w:val="auto"/>
                <w:kern w:val="2"/>
                <w:sz w:val="24"/>
                <w:szCs w:val="24"/>
                <w:lang w:val="en-US" w:eastAsia="zh-CN" w:bidi="ar-SA"/>
              </w:rPr>
            </w:pPr>
          </w:p>
          <w:p w14:paraId="5A8ECD91">
            <w:pPr>
              <w:numPr>
                <w:ilvl w:val="0"/>
                <w:numId w:val="0"/>
              </w:numPr>
              <w:autoSpaceDE w:val="0"/>
              <w:autoSpaceDN w:val="0"/>
              <w:spacing w:before="156" w:beforeLines="50" w:line="360" w:lineRule="auto"/>
              <w:ind w:firstLine="480" w:firstLineChars="200"/>
              <w:jc w:val="left"/>
              <w:rPr>
                <w:rFonts w:hint="eastAsia" w:ascii="宋体" w:hAnsi="宋体" w:eastAsia="宋体" w:cs="宋体"/>
                <w:b w:val="0"/>
                <w:bCs w:val="0"/>
                <w:color w:val="auto"/>
                <w:kern w:val="2"/>
                <w:sz w:val="24"/>
                <w:szCs w:val="24"/>
                <w:lang w:val="en-US" w:eastAsia="zh-CN" w:bidi="ar-SA"/>
              </w:rPr>
            </w:pPr>
          </w:p>
          <w:p w14:paraId="4317F53C">
            <w:pPr>
              <w:numPr>
                <w:ilvl w:val="0"/>
                <w:numId w:val="0"/>
              </w:numPr>
              <w:autoSpaceDE w:val="0"/>
              <w:autoSpaceDN w:val="0"/>
              <w:spacing w:before="156" w:beforeLines="50" w:line="360" w:lineRule="auto"/>
              <w:ind w:firstLine="480" w:firstLineChars="200"/>
              <w:jc w:val="left"/>
              <w:rPr>
                <w:rFonts w:hint="eastAsia" w:ascii="宋体" w:hAnsi="宋体" w:eastAsia="宋体" w:cs="宋体"/>
                <w:b w:val="0"/>
                <w:bCs w:val="0"/>
                <w:color w:val="auto"/>
                <w:kern w:val="2"/>
                <w:sz w:val="24"/>
                <w:szCs w:val="24"/>
                <w:lang w:val="en-US" w:eastAsia="zh-CN" w:bidi="ar-SA"/>
              </w:rPr>
            </w:pPr>
          </w:p>
          <w:p w14:paraId="07474C80">
            <w:pPr>
              <w:numPr>
                <w:ilvl w:val="0"/>
                <w:numId w:val="0"/>
              </w:numPr>
              <w:autoSpaceDE w:val="0"/>
              <w:autoSpaceDN w:val="0"/>
              <w:spacing w:before="156" w:beforeLines="50" w:line="360" w:lineRule="auto"/>
              <w:ind w:firstLine="480" w:firstLineChars="200"/>
              <w:jc w:val="left"/>
              <w:rPr>
                <w:rFonts w:hint="eastAsia" w:ascii="宋体" w:hAnsi="宋体" w:eastAsia="宋体" w:cs="宋体"/>
                <w:b w:val="0"/>
                <w:bCs w:val="0"/>
                <w:color w:val="auto"/>
                <w:kern w:val="2"/>
                <w:sz w:val="24"/>
                <w:szCs w:val="24"/>
                <w:lang w:val="en-US" w:eastAsia="zh-CN" w:bidi="ar-SA"/>
              </w:rPr>
            </w:pPr>
          </w:p>
          <w:p w14:paraId="0BE3C24A">
            <w:pPr>
              <w:numPr>
                <w:ilvl w:val="0"/>
                <w:numId w:val="0"/>
              </w:numPr>
              <w:autoSpaceDE w:val="0"/>
              <w:autoSpaceDN w:val="0"/>
              <w:spacing w:before="156" w:beforeLines="50" w:line="360" w:lineRule="auto"/>
              <w:ind w:firstLine="480" w:firstLineChars="200"/>
              <w:jc w:val="left"/>
              <w:rPr>
                <w:rFonts w:hint="eastAsia" w:ascii="宋体" w:hAnsi="宋体" w:eastAsia="宋体" w:cs="宋体"/>
                <w:b w:val="0"/>
                <w:bCs w:val="0"/>
                <w:color w:val="auto"/>
                <w:kern w:val="2"/>
                <w:sz w:val="24"/>
                <w:szCs w:val="24"/>
                <w:lang w:val="en-US" w:eastAsia="zh-CN" w:bidi="ar-SA"/>
              </w:rPr>
            </w:pPr>
          </w:p>
          <w:p w14:paraId="521CF7B0">
            <w:pPr>
              <w:widowControl w:val="0"/>
              <w:numPr>
                <w:ilvl w:val="0"/>
                <w:numId w:val="0"/>
              </w:numPr>
              <w:tabs>
                <w:tab w:val="left" w:pos="312"/>
              </w:tabs>
              <w:spacing w:line="400" w:lineRule="exact"/>
              <w:jc w:val="both"/>
              <w:rPr>
                <w:rFonts w:ascii="宋体"/>
                <w:color w:val="auto"/>
              </w:rPr>
            </w:pPr>
          </w:p>
          <w:p w14:paraId="6ABE9C69">
            <w:pPr>
              <w:widowControl w:val="0"/>
              <w:numPr>
                <w:ilvl w:val="0"/>
                <w:numId w:val="0"/>
              </w:numPr>
              <w:tabs>
                <w:tab w:val="left" w:pos="312"/>
              </w:tabs>
              <w:spacing w:line="400" w:lineRule="exact"/>
              <w:jc w:val="both"/>
              <w:rPr>
                <w:rFonts w:ascii="宋体"/>
                <w:color w:val="auto"/>
              </w:rPr>
            </w:pPr>
          </w:p>
          <w:p w14:paraId="7AF0F555">
            <w:pPr>
              <w:widowControl w:val="0"/>
              <w:numPr>
                <w:ilvl w:val="0"/>
                <w:numId w:val="0"/>
              </w:numPr>
              <w:tabs>
                <w:tab w:val="left" w:pos="312"/>
              </w:tabs>
              <w:spacing w:line="400" w:lineRule="exact"/>
              <w:jc w:val="both"/>
              <w:rPr>
                <w:rFonts w:ascii="宋体"/>
                <w:color w:val="auto"/>
              </w:rPr>
            </w:pPr>
          </w:p>
          <w:p w14:paraId="3EBAFD38">
            <w:pPr>
              <w:widowControl w:val="0"/>
              <w:numPr>
                <w:ilvl w:val="0"/>
                <w:numId w:val="0"/>
              </w:numPr>
              <w:tabs>
                <w:tab w:val="left" w:pos="312"/>
              </w:tabs>
              <w:spacing w:line="400" w:lineRule="exact"/>
              <w:jc w:val="both"/>
              <w:rPr>
                <w:rFonts w:ascii="宋体"/>
                <w:color w:val="auto"/>
              </w:rPr>
            </w:pPr>
          </w:p>
          <w:p w14:paraId="42A2CC75">
            <w:pPr>
              <w:widowControl w:val="0"/>
              <w:numPr>
                <w:ilvl w:val="0"/>
                <w:numId w:val="0"/>
              </w:numPr>
              <w:tabs>
                <w:tab w:val="left" w:pos="312"/>
              </w:tabs>
              <w:spacing w:line="400" w:lineRule="exact"/>
              <w:jc w:val="both"/>
              <w:rPr>
                <w:rFonts w:ascii="宋体"/>
                <w:color w:val="auto"/>
              </w:rPr>
            </w:pPr>
          </w:p>
          <w:p w14:paraId="775D344C">
            <w:pPr>
              <w:widowControl w:val="0"/>
              <w:numPr>
                <w:ilvl w:val="0"/>
                <w:numId w:val="0"/>
              </w:numPr>
              <w:tabs>
                <w:tab w:val="left" w:pos="312"/>
              </w:tabs>
              <w:spacing w:line="400" w:lineRule="exact"/>
              <w:jc w:val="both"/>
              <w:rPr>
                <w:rFonts w:ascii="宋体"/>
                <w:color w:val="auto"/>
              </w:rPr>
            </w:pPr>
          </w:p>
          <w:p w14:paraId="34D25DE5">
            <w:pPr>
              <w:widowControl w:val="0"/>
              <w:numPr>
                <w:ilvl w:val="0"/>
                <w:numId w:val="0"/>
              </w:numPr>
              <w:tabs>
                <w:tab w:val="left" w:pos="312"/>
              </w:tabs>
              <w:spacing w:line="400" w:lineRule="exact"/>
              <w:jc w:val="both"/>
              <w:rPr>
                <w:rFonts w:ascii="宋体"/>
                <w:color w:val="auto"/>
              </w:rPr>
            </w:pPr>
          </w:p>
          <w:p w14:paraId="5E17B50E">
            <w:pPr>
              <w:widowControl w:val="0"/>
              <w:numPr>
                <w:ilvl w:val="0"/>
                <w:numId w:val="0"/>
              </w:numPr>
              <w:tabs>
                <w:tab w:val="left" w:pos="312"/>
              </w:tabs>
              <w:spacing w:line="400" w:lineRule="exact"/>
              <w:jc w:val="both"/>
              <w:rPr>
                <w:rFonts w:ascii="宋体"/>
                <w:color w:val="auto"/>
              </w:rPr>
            </w:pPr>
          </w:p>
          <w:p w14:paraId="2125B987">
            <w:pPr>
              <w:widowControl w:val="0"/>
              <w:numPr>
                <w:ilvl w:val="0"/>
                <w:numId w:val="0"/>
              </w:numPr>
              <w:tabs>
                <w:tab w:val="left" w:pos="312"/>
              </w:tabs>
              <w:spacing w:line="400" w:lineRule="exact"/>
              <w:jc w:val="both"/>
              <w:rPr>
                <w:rFonts w:ascii="宋体"/>
                <w:color w:val="auto"/>
              </w:rPr>
            </w:pPr>
          </w:p>
          <w:p w14:paraId="5C77E228">
            <w:pPr>
              <w:widowControl w:val="0"/>
              <w:numPr>
                <w:ilvl w:val="0"/>
                <w:numId w:val="0"/>
              </w:numPr>
              <w:tabs>
                <w:tab w:val="left" w:pos="312"/>
              </w:tabs>
              <w:spacing w:line="400" w:lineRule="exact"/>
              <w:jc w:val="both"/>
              <w:rPr>
                <w:rFonts w:ascii="宋体"/>
                <w:color w:val="auto"/>
              </w:rPr>
            </w:pPr>
          </w:p>
          <w:p w14:paraId="77314562">
            <w:pPr>
              <w:widowControl w:val="0"/>
              <w:numPr>
                <w:ilvl w:val="0"/>
                <w:numId w:val="0"/>
              </w:numPr>
              <w:tabs>
                <w:tab w:val="left" w:pos="312"/>
              </w:tabs>
              <w:spacing w:line="400" w:lineRule="exact"/>
              <w:jc w:val="both"/>
              <w:rPr>
                <w:rFonts w:ascii="宋体"/>
                <w:color w:val="auto"/>
              </w:rPr>
            </w:pPr>
          </w:p>
          <w:p w14:paraId="56D35002">
            <w:pPr>
              <w:widowControl w:val="0"/>
              <w:numPr>
                <w:ilvl w:val="0"/>
                <w:numId w:val="0"/>
              </w:numPr>
              <w:tabs>
                <w:tab w:val="left" w:pos="312"/>
              </w:tabs>
              <w:spacing w:line="400" w:lineRule="exact"/>
              <w:jc w:val="both"/>
              <w:rPr>
                <w:rFonts w:ascii="宋体"/>
                <w:color w:val="auto"/>
              </w:rPr>
            </w:pPr>
          </w:p>
          <w:p w14:paraId="6EA83479">
            <w:pPr>
              <w:widowControl w:val="0"/>
              <w:numPr>
                <w:ilvl w:val="0"/>
                <w:numId w:val="0"/>
              </w:numPr>
              <w:tabs>
                <w:tab w:val="left" w:pos="312"/>
              </w:tabs>
              <w:spacing w:line="400" w:lineRule="exact"/>
              <w:jc w:val="both"/>
              <w:rPr>
                <w:rFonts w:ascii="宋体"/>
                <w:color w:val="auto"/>
              </w:rPr>
            </w:pPr>
          </w:p>
          <w:p w14:paraId="5F951401">
            <w:pPr>
              <w:widowControl w:val="0"/>
              <w:numPr>
                <w:ilvl w:val="0"/>
                <w:numId w:val="0"/>
              </w:numPr>
              <w:tabs>
                <w:tab w:val="left" w:pos="312"/>
              </w:tabs>
              <w:spacing w:line="400" w:lineRule="exact"/>
              <w:jc w:val="both"/>
              <w:rPr>
                <w:rFonts w:ascii="宋体"/>
                <w:color w:val="auto"/>
              </w:rPr>
            </w:pPr>
          </w:p>
          <w:p w14:paraId="652FCC4C">
            <w:pPr>
              <w:widowControl w:val="0"/>
              <w:numPr>
                <w:ilvl w:val="0"/>
                <w:numId w:val="0"/>
              </w:numPr>
              <w:tabs>
                <w:tab w:val="left" w:pos="312"/>
              </w:tabs>
              <w:spacing w:line="400" w:lineRule="exact"/>
              <w:jc w:val="both"/>
              <w:rPr>
                <w:rFonts w:ascii="宋体"/>
                <w:color w:val="auto"/>
              </w:rPr>
            </w:pPr>
          </w:p>
          <w:p w14:paraId="3A822C4C">
            <w:pPr>
              <w:widowControl w:val="0"/>
              <w:numPr>
                <w:ilvl w:val="0"/>
                <w:numId w:val="0"/>
              </w:numPr>
              <w:tabs>
                <w:tab w:val="left" w:pos="312"/>
              </w:tabs>
              <w:spacing w:line="400" w:lineRule="exact"/>
              <w:jc w:val="both"/>
              <w:rPr>
                <w:rFonts w:ascii="宋体"/>
                <w:color w:val="auto"/>
              </w:rPr>
            </w:pPr>
          </w:p>
        </w:tc>
      </w:tr>
    </w:tbl>
    <w:p w14:paraId="655CED12">
      <w:pPr>
        <w:adjustRightInd w:val="0"/>
        <w:spacing w:line="360" w:lineRule="auto"/>
        <w:textAlignment w:val="baseline"/>
        <w:rPr>
          <w:rFonts w:hint="eastAsia" w:eastAsia="黑体" w:cs="黑体"/>
          <w:color w:val="auto"/>
          <w:sz w:val="32"/>
          <w:szCs w:val="32"/>
          <w:lang w:val="en-US" w:eastAsia="zh-CN"/>
        </w:rPr>
      </w:pPr>
      <w:r>
        <w:rPr>
          <w:rFonts w:hint="eastAsia" w:eastAsia="黑体" w:cs="黑体"/>
          <w:color w:val="auto"/>
          <w:sz w:val="32"/>
          <w:szCs w:val="32"/>
        </w:rPr>
        <w:t>三、完成课题研究的条件和</w:t>
      </w:r>
      <w:r>
        <w:rPr>
          <w:rFonts w:hint="eastAsia" w:eastAsia="黑体" w:cs="黑体"/>
          <w:color w:val="auto"/>
          <w:sz w:val="32"/>
          <w:szCs w:val="32"/>
          <w:lang w:val="en-US" w:eastAsia="zh-CN"/>
        </w:rPr>
        <w:t>保障</w:t>
      </w:r>
    </w:p>
    <w:tbl>
      <w:tblPr>
        <w:tblStyle w:val="12"/>
        <w:tblW w:w="9072"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072"/>
      </w:tblGrid>
      <w:tr w14:paraId="733484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1724" w:hRule="atLeast"/>
          <w:jc w:val="center"/>
        </w:trPr>
        <w:tc>
          <w:tcPr>
            <w:tcW w:w="9072" w:type="dxa"/>
            <w:tcBorders>
              <w:tl2br w:val="nil"/>
              <w:tr2bl w:val="nil"/>
            </w:tcBorders>
            <w:vAlign w:val="top"/>
          </w:tcPr>
          <w:p w14:paraId="618359D6">
            <w:pPr>
              <w:autoSpaceDE w:val="0"/>
              <w:autoSpaceDN w:val="0"/>
              <w:spacing w:before="156" w:beforeLines="50"/>
              <w:jc w:val="both"/>
              <w:rPr>
                <w:rFonts w:hint="default" w:eastAsia="华文楷体"/>
                <w:color w:val="auto"/>
                <w:sz w:val="28"/>
                <w:szCs w:val="28"/>
                <w:lang w:val="en-US" w:eastAsia="zh-CN"/>
              </w:rPr>
            </w:pPr>
            <w:r>
              <w:rPr>
                <w:rFonts w:hint="eastAsia" w:eastAsia="华文楷体"/>
                <w:color w:val="auto"/>
                <w:sz w:val="28"/>
                <w:szCs w:val="28"/>
                <w:lang w:val="en-US" w:eastAsia="zh-CN"/>
              </w:rPr>
              <w:t xml:space="preserve">  </w:t>
            </w:r>
            <w:r>
              <w:rPr>
                <w:rFonts w:hint="eastAsia" w:ascii="宋体" w:hAnsi="宋体" w:cs="宋体"/>
                <w:b w:val="0"/>
                <w:bCs w:val="0"/>
                <w:color w:val="auto"/>
                <w:kern w:val="2"/>
                <w:sz w:val="24"/>
                <w:szCs w:val="24"/>
                <w:lang w:val="en-US" w:eastAsia="zh-CN" w:bidi="ar-SA"/>
              </w:rPr>
              <w:t>学术简历、研究基础、承担项目、条件保障。</w:t>
            </w:r>
          </w:p>
          <w:p w14:paraId="441D4765">
            <w:pPr>
              <w:autoSpaceDE w:val="0"/>
              <w:autoSpaceDN w:val="0"/>
              <w:spacing w:before="156" w:beforeLines="50"/>
              <w:jc w:val="both"/>
              <w:rPr>
                <w:rFonts w:hint="eastAsia" w:eastAsia="华文楷体"/>
                <w:color w:val="auto"/>
                <w:sz w:val="28"/>
                <w:szCs w:val="28"/>
                <w:lang w:eastAsia="zh-CN"/>
              </w:rPr>
            </w:pPr>
          </w:p>
          <w:p w14:paraId="7AA8A869">
            <w:pPr>
              <w:autoSpaceDE w:val="0"/>
              <w:autoSpaceDN w:val="0"/>
              <w:spacing w:before="156" w:beforeLines="50"/>
              <w:jc w:val="both"/>
              <w:rPr>
                <w:rFonts w:hint="eastAsia" w:eastAsia="华文楷体"/>
                <w:color w:val="auto"/>
                <w:sz w:val="28"/>
                <w:szCs w:val="28"/>
                <w:lang w:eastAsia="zh-CN"/>
              </w:rPr>
            </w:pPr>
          </w:p>
          <w:p w14:paraId="0EFE1024">
            <w:pPr>
              <w:autoSpaceDE w:val="0"/>
              <w:autoSpaceDN w:val="0"/>
              <w:spacing w:before="156" w:beforeLines="50"/>
              <w:jc w:val="both"/>
              <w:rPr>
                <w:rFonts w:hint="eastAsia" w:eastAsia="华文楷体"/>
                <w:color w:val="auto"/>
                <w:sz w:val="28"/>
                <w:szCs w:val="28"/>
                <w:lang w:eastAsia="zh-CN"/>
              </w:rPr>
            </w:pPr>
          </w:p>
          <w:p w14:paraId="27C90F92">
            <w:pPr>
              <w:autoSpaceDE w:val="0"/>
              <w:autoSpaceDN w:val="0"/>
              <w:spacing w:before="156" w:beforeLines="50"/>
              <w:jc w:val="both"/>
              <w:rPr>
                <w:rFonts w:hint="eastAsia" w:eastAsia="华文楷体"/>
                <w:color w:val="auto"/>
                <w:sz w:val="28"/>
                <w:szCs w:val="28"/>
                <w:lang w:eastAsia="zh-CN"/>
              </w:rPr>
            </w:pPr>
          </w:p>
          <w:p w14:paraId="4FC7071C">
            <w:pPr>
              <w:autoSpaceDE w:val="0"/>
              <w:autoSpaceDN w:val="0"/>
              <w:spacing w:before="156" w:beforeLines="50"/>
              <w:jc w:val="both"/>
              <w:rPr>
                <w:rFonts w:hint="eastAsia" w:eastAsia="华文楷体"/>
                <w:color w:val="auto"/>
                <w:sz w:val="28"/>
                <w:szCs w:val="28"/>
                <w:lang w:eastAsia="zh-CN"/>
              </w:rPr>
            </w:pPr>
          </w:p>
          <w:p w14:paraId="4F8D5985">
            <w:pPr>
              <w:autoSpaceDE w:val="0"/>
              <w:autoSpaceDN w:val="0"/>
              <w:spacing w:before="156" w:beforeLines="50"/>
              <w:jc w:val="both"/>
              <w:rPr>
                <w:rFonts w:hint="eastAsia" w:eastAsia="华文楷体"/>
                <w:color w:val="auto"/>
                <w:sz w:val="28"/>
                <w:szCs w:val="28"/>
                <w:lang w:eastAsia="zh-CN"/>
              </w:rPr>
            </w:pPr>
          </w:p>
          <w:p w14:paraId="272070FC">
            <w:pPr>
              <w:autoSpaceDE w:val="0"/>
              <w:autoSpaceDN w:val="0"/>
              <w:spacing w:before="156" w:beforeLines="50"/>
              <w:jc w:val="both"/>
              <w:rPr>
                <w:rFonts w:hint="eastAsia" w:eastAsia="华文楷体"/>
                <w:color w:val="auto"/>
                <w:sz w:val="28"/>
                <w:szCs w:val="28"/>
                <w:lang w:eastAsia="zh-CN"/>
              </w:rPr>
            </w:pPr>
          </w:p>
          <w:p w14:paraId="5263FCFF">
            <w:pPr>
              <w:autoSpaceDE w:val="0"/>
              <w:autoSpaceDN w:val="0"/>
              <w:spacing w:before="156" w:beforeLines="50"/>
              <w:jc w:val="both"/>
              <w:rPr>
                <w:rFonts w:hint="eastAsia" w:eastAsia="华文楷体"/>
                <w:color w:val="auto"/>
                <w:sz w:val="28"/>
                <w:szCs w:val="28"/>
                <w:lang w:eastAsia="zh-CN"/>
              </w:rPr>
            </w:pPr>
          </w:p>
          <w:p w14:paraId="0102D2B9">
            <w:pPr>
              <w:autoSpaceDE w:val="0"/>
              <w:autoSpaceDN w:val="0"/>
              <w:spacing w:before="156" w:beforeLines="50"/>
              <w:jc w:val="both"/>
              <w:rPr>
                <w:rFonts w:hint="eastAsia" w:eastAsia="华文楷体"/>
                <w:color w:val="auto"/>
                <w:sz w:val="28"/>
                <w:szCs w:val="28"/>
                <w:lang w:eastAsia="zh-CN"/>
              </w:rPr>
            </w:pPr>
          </w:p>
          <w:p w14:paraId="6AF3E0DD">
            <w:pPr>
              <w:autoSpaceDE w:val="0"/>
              <w:autoSpaceDN w:val="0"/>
              <w:spacing w:before="156" w:beforeLines="50"/>
              <w:jc w:val="both"/>
              <w:rPr>
                <w:rFonts w:hint="eastAsia" w:eastAsia="华文楷体"/>
                <w:color w:val="auto"/>
                <w:sz w:val="28"/>
                <w:szCs w:val="28"/>
                <w:lang w:eastAsia="zh-CN"/>
              </w:rPr>
            </w:pPr>
          </w:p>
          <w:p w14:paraId="05AB547B">
            <w:pPr>
              <w:autoSpaceDE w:val="0"/>
              <w:autoSpaceDN w:val="0"/>
              <w:spacing w:before="156" w:beforeLines="50"/>
              <w:jc w:val="both"/>
              <w:rPr>
                <w:rFonts w:hint="eastAsia" w:eastAsia="华文楷体"/>
                <w:color w:val="auto"/>
                <w:sz w:val="28"/>
                <w:szCs w:val="28"/>
                <w:lang w:eastAsia="zh-CN"/>
              </w:rPr>
            </w:pPr>
          </w:p>
          <w:p w14:paraId="18A97937">
            <w:pPr>
              <w:autoSpaceDE w:val="0"/>
              <w:autoSpaceDN w:val="0"/>
              <w:spacing w:before="156" w:beforeLines="50"/>
              <w:jc w:val="both"/>
              <w:rPr>
                <w:rFonts w:hint="eastAsia" w:eastAsia="华文楷体"/>
                <w:color w:val="auto"/>
                <w:sz w:val="28"/>
                <w:szCs w:val="28"/>
                <w:lang w:eastAsia="zh-CN"/>
              </w:rPr>
            </w:pPr>
          </w:p>
          <w:p w14:paraId="22DFA8EB">
            <w:pPr>
              <w:autoSpaceDE w:val="0"/>
              <w:autoSpaceDN w:val="0"/>
              <w:spacing w:before="156" w:beforeLines="50"/>
              <w:jc w:val="both"/>
              <w:rPr>
                <w:rFonts w:hint="eastAsia" w:eastAsia="华文楷体"/>
                <w:color w:val="auto"/>
                <w:sz w:val="28"/>
                <w:szCs w:val="28"/>
                <w:lang w:eastAsia="zh-CN"/>
              </w:rPr>
            </w:pPr>
          </w:p>
          <w:p w14:paraId="652A4184">
            <w:pPr>
              <w:autoSpaceDE w:val="0"/>
              <w:autoSpaceDN w:val="0"/>
              <w:spacing w:before="156" w:beforeLines="50"/>
              <w:jc w:val="both"/>
              <w:rPr>
                <w:rFonts w:hint="eastAsia" w:eastAsia="华文楷体"/>
                <w:color w:val="auto"/>
                <w:sz w:val="28"/>
                <w:szCs w:val="28"/>
                <w:lang w:eastAsia="zh-CN"/>
              </w:rPr>
            </w:pPr>
          </w:p>
          <w:p w14:paraId="42D43AD9">
            <w:pPr>
              <w:autoSpaceDE w:val="0"/>
              <w:autoSpaceDN w:val="0"/>
              <w:spacing w:before="156" w:beforeLines="50"/>
              <w:jc w:val="both"/>
              <w:rPr>
                <w:rFonts w:hint="eastAsia" w:eastAsia="华文楷体"/>
                <w:color w:val="auto"/>
                <w:sz w:val="28"/>
                <w:szCs w:val="28"/>
                <w:lang w:eastAsia="zh-CN"/>
              </w:rPr>
            </w:pPr>
          </w:p>
          <w:p w14:paraId="6CA7A407">
            <w:pPr>
              <w:autoSpaceDE w:val="0"/>
              <w:autoSpaceDN w:val="0"/>
              <w:spacing w:before="156" w:beforeLines="50"/>
              <w:jc w:val="both"/>
              <w:rPr>
                <w:rFonts w:hint="eastAsia" w:eastAsia="华文楷体"/>
                <w:color w:val="auto"/>
                <w:sz w:val="28"/>
                <w:szCs w:val="28"/>
                <w:lang w:eastAsia="zh-CN"/>
              </w:rPr>
            </w:pPr>
          </w:p>
        </w:tc>
      </w:tr>
    </w:tbl>
    <w:p w14:paraId="7F9FBC3B">
      <w:pPr>
        <w:rPr>
          <w:rFonts w:hint="eastAsia" w:eastAsia="黑体" w:cs="黑体"/>
          <w:color w:val="auto"/>
          <w:sz w:val="32"/>
          <w:szCs w:val="32"/>
        </w:rPr>
      </w:pPr>
      <w:r>
        <w:rPr>
          <w:rFonts w:hint="eastAsia" w:eastAsia="黑体" w:cs="黑体"/>
          <w:color w:val="auto"/>
          <w:sz w:val="32"/>
          <w:szCs w:val="32"/>
        </w:rPr>
        <w:br w:type="page"/>
      </w:r>
    </w:p>
    <w:p w14:paraId="505902D7">
      <w:pPr>
        <w:adjustRightInd w:val="0"/>
        <w:spacing w:line="360" w:lineRule="auto"/>
        <w:textAlignment w:val="baseline"/>
        <w:rPr>
          <w:rFonts w:hint="default" w:eastAsia="黑体" w:cs="黑体"/>
          <w:color w:val="auto"/>
          <w:sz w:val="32"/>
          <w:szCs w:val="32"/>
          <w:lang w:val="en-US" w:eastAsia="zh-CN"/>
        </w:rPr>
      </w:pPr>
      <w:r>
        <w:rPr>
          <w:rFonts w:hint="eastAsia" w:eastAsia="黑体" w:cs="黑体"/>
          <w:color w:val="auto"/>
          <w:sz w:val="32"/>
          <w:szCs w:val="32"/>
        </w:rPr>
        <w:t>四、</w:t>
      </w:r>
      <w:r>
        <w:rPr>
          <w:rFonts w:hint="eastAsia" w:eastAsia="黑体" w:cs="黑体"/>
          <w:color w:val="auto"/>
          <w:sz w:val="32"/>
          <w:szCs w:val="32"/>
          <w:lang w:val="en-US" w:eastAsia="zh-CN"/>
        </w:rPr>
        <w:t>经费预算</w:t>
      </w:r>
    </w:p>
    <w:tbl>
      <w:tblPr>
        <w:tblStyle w:val="12"/>
        <w:tblW w:w="887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5"/>
        <w:gridCol w:w="706"/>
        <w:gridCol w:w="2163"/>
        <w:gridCol w:w="1290"/>
        <w:gridCol w:w="721"/>
        <w:gridCol w:w="1827"/>
        <w:gridCol w:w="1325"/>
      </w:tblGrid>
      <w:tr w14:paraId="50FF7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845" w:type="dxa"/>
            <w:vMerge w:val="restart"/>
            <w:tcBorders>
              <w:tl2br w:val="nil"/>
              <w:tr2bl w:val="nil"/>
            </w:tcBorders>
            <w:noWrap w:val="0"/>
            <w:vAlign w:val="center"/>
          </w:tcPr>
          <w:p w14:paraId="311645AA">
            <w:pPr>
              <w:autoSpaceDE w:val="0"/>
              <w:autoSpaceDN w:val="0"/>
              <w:spacing w:before="156" w:beforeLines="50"/>
              <w:jc w:val="center"/>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直接费用</w:t>
            </w:r>
          </w:p>
        </w:tc>
        <w:tc>
          <w:tcPr>
            <w:tcW w:w="706" w:type="dxa"/>
            <w:tcBorders>
              <w:tl2br w:val="nil"/>
              <w:tr2bl w:val="nil"/>
            </w:tcBorders>
            <w:noWrap w:val="0"/>
            <w:vAlign w:val="center"/>
          </w:tcPr>
          <w:p w14:paraId="363CE099">
            <w:pPr>
              <w:autoSpaceDE w:val="0"/>
              <w:autoSpaceDN w:val="0"/>
              <w:spacing w:before="156" w:beforeLines="50"/>
              <w:jc w:val="center"/>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序号</w:t>
            </w:r>
          </w:p>
        </w:tc>
        <w:tc>
          <w:tcPr>
            <w:tcW w:w="2163" w:type="dxa"/>
            <w:tcBorders>
              <w:tl2br w:val="nil"/>
              <w:tr2bl w:val="nil"/>
            </w:tcBorders>
            <w:noWrap w:val="0"/>
            <w:vAlign w:val="center"/>
          </w:tcPr>
          <w:p w14:paraId="29409A42">
            <w:pPr>
              <w:autoSpaceDE w:val="0"/>
              <w:autoSpaceDN w:val="0"/>
              <w:spacing w:before="156" w:beforeLines="50"/>
              <w:jc w:val="center"/>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经费开支科目</w:t>
            </w:r>
          </w:p>
        </w:tc>
        <w:tc>
          <w:tcPr>
            <w:tcW w:w="1290" w:type="dxa"/>
            <w:tcBorders>
              <w:tl2br w:val="nil"/>
              <w:tr2bl w:val="nil"/>
            </w:tcBorders>
            <w:noWrap w:val="0"/>
            <w:vAlign w:val="center"/>
          </w:tcPr>
          <w:p w14:paraId="3CADCB42">
            <w:pPr>
              <w:autoSpaceDE w:val="0"/>
              <w:autoSpaceDN w:val="0"/>
              <w:spacing w:before="156" w:beforeLines="50"/>
              <w:jc w:val="center"/>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金额（元）</w:t>
            </w:r>
          </w:p>
        </w:tc>
        <w:tc>
          <w:tcPr>
            <w:tcW w:w="721" w:type="dxa"/>
            <w:tcBorders>
              <w:tl2br w:val="nil"/>
              <w:tr2bl w:val="nil"/>
            </w:tcBorders>
            <w:shd w:val="clear" w:color="auto" w:fill="auto"/>
            <w:noWrap w:val="0"/>
            <w:vAlign w:val="center"/>
          </w:tcPr>
          <w:p w14:paraId="29502E28">
            <w:pPr>
              <w:autoSpaceDE w:val="0"/>
              <w:autoSpaceDN w:val="0"/>
              <w:spacing w:before="156" w:beforeLines="50"/>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序号</w:t>
            </w:r>
          </w:p>
        </w:tc>
        <w:tc>
          <w:tcPr>
            <w:tcW w:w="1827" w:type="dxa"/>
            <w:tcBorders>
              <w:tl2br w:val="nil"/>
              <w:tr2bl w:val="nil"/>
            </w:tcBorders>
            <w:shd w:val="clear" w:color="auto" w:fill="auto"/>
            <w:noWrap w:val="0"/>
            <w:vAlign w:val="center"/>
          </w:tcPr>
          <w:p w14:paraId="5568E7CD">
            <w:pPr>
              <w:autoSpaceDE w:val="0"/>
              <w:autoSpaceDN w:val="0"/>
              <w:spacing w:before="156" w:beforeLines="50"/>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经费开支科目</w:t>
            </w:r>
          </w:p>
        </w:tc>
        <w:tc>
          <w:tcPr>
            <w:tcW w:w="1325" w:type="dxa"/>
            <w:tcBorders>
              <w:tl2br w:val="nil"/>
              <w:tr2bl w:val="nil"/>
            </w:tcBorders>
            <w:shd w:val="clear" w:color="auto" w:fill="auto"/>
            <w:noWrap w:val="0"/>
            <w:vAlign w:val="center"/>
          </w:tcPr>
          <w:p w14:paraId="3A851D1C">
            <w:pPr>
              <w:autoSpaceDE w:val="0"/>
              <w:autoSpaceDN w:val="0"/>
              <w:spacing w:before="156" w:beforeLines="50"/>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金额（元）</w:t>
            </w:r>
          </w:p>
        </w:tc>
      </w:tr>
      <w:tr w14:paraId="53B28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845" w:type="dxa"/>
            <w:vMerge w:val="continue"/>
            <w:tcBorders>
              <w:tl2br w:val="nil"/>
              <w:tr2bl w:val="nil"/>
            </w:tcBorders>
            <w:noWrap w:val="0"/>
            <w:vAlign w:val="center"/>
          </w:tcPr>
          <w:p w14:paraId="1C32E4B7">
            <w:pPr>
              <w:autoSpaceDE w:val="0"/>
              <w:autoSpaceDN w:val="0"/>
              <w:spacing w:before="156" w:beforeLines="50"/>
              <w:jc w:val="center"/>
              <w:rPr>
                <w:rFonts w:hint="eastAsia" w:ascii="宋体" w:hAnsi="宋体" w:cs="宋体"/>
                <w:b w:val="0"/>
                <w:bCs w:val="0"/>
                <w:color w:val="auto"/>
                <w:kern w:val="2"/>
                <w:sz w:val="24"/>
                <w:szCs w:val="24"/>
                <w:lang w:val="en-US" w:eastAsia="zh-CN" w:bidi="ar-SA"/>
              </w:rPr>
            </w:pPr>
          </w:p>
        </w:tc>
        <w:tc>
          <w:tcPr>
            <w:tcW w:w="706" w:type="dxa"/>
            <w:tcBorders>
              <w:tl2br w:val="nil"/>
              <w:tr2bl w:val="nil"/>
            </w:tcBorders>
            <w:noWrap w:val="0"/>
            <w:vAlign w:val="center"/>
          </w:tcPr>
          <w:p w14:paraId="3D35D48B">
            <w:pPr>
              <w:autoSpaceDE w:val="0"/>
              <w:autoSpaceDN w:val="0"/>
              <w:spacing w:before="156" w:beforeLines="50"/>
              <w:jc w:val="center"/>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1</w:t>
            </w:r>
          </w:p>
        </w:tc>
        <w:tc>
          <w:tcPr>
            <w:tcW w:w="2163" w:type="dxa"/>
            <w:tcBorders>
              <w:tl2br w:val="nil"/>
              <w:tr2bl w:val="nil"/>
            </w:tcBorders>
            <w:noWrap w:val="0"/>
            <w:vAlign w:val="center"/>
          </w:tcPr>
          <w:p w14:paraId="1430EDA4">
            <w:pPr>
              <w:autoSpaceDE w:val="0"/>
              <w:autoSpaceDN w:val="0"/>
              <w:spacing w:before="156" w:beforeLines="50"/>
              <w:jc w:val="center"/>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资料费</w:t>
            </w:r>
          </w:p>
        </w:tc>
        <w:tc>
          <w:tcPr>
            <w:tcW w:w="1290" w:type="dxa"/>
            <w:tcBorders>
              <w:tl2br w:val="nil"/>
              <w:tr2bl w:val="nil"/>
            </w:tcBorders>
            <w:noWrap w:val="0"/>
            <w:vAlign w:val="center"/>
          </w:tcPr>
          <w:p w14:paraId="73754853">
            <w:pPr>
              <w:autoSpaceDE w:val="0"/>
              <w:autoSpaceDN w:val="0"/>
              <w:spacing w:before="156" w:beforeLines="50"/>
              <w:jc w:val="center"/>
              <w:rPr>
                <w:rFonts w:hint="eastAsia" w:ascii="宋体" w:hAnsi="宋体" w:cs="宋体"/>
                <w:b w:val="0"/>
                <w:bCs w:val="0"/>
                <w:color w:val="auto"/>
                <w:kern w:val="2"/>
                <w:sz w:val="24"/>
                <w:szCs w:val="24"/>
                <w:lang w:val="en-US" w:eastAsia="zh-CN" w:bidi="ar-SA"/>
              </w:rPr>
            </w:pPr>
          </w:p>
        </w:tc>
        <w:tc>
          <w:tcPr>
            <w:tcW w:w="721" w:type="dxa"/>
            <w:tcBorders>
              <w:tl2br w:val="nil"/>
              <w:tr2bl w:val="nil"/>
            </w:tcBorders>
            <w:noWrap w:val="0"/>
            <w:vAlign w:val="center"/>
          </w:tcPr>
          <w:p w14:paraId="05401835">
            <w:pPr>
              <w:autoSpaceDE w:val="0"/>
              <w:autoSpaceDN w:val="0"/>
              <w:spacing w:before="156" w:beforeLines="50"/>
              <w:jc w:val="center"/>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5</w:t>
            </w:r>
          </w:p>
        </w:tc>
        <w:tc>
          <w:tcPr>
            <w:tcW w:w="1827" w:type="dxa"/>
            <w:tcBorders>
              <w:tl2br w:val="nil"/>
              <w:tr2bl w:val="nil"/>
            </w:tcBorders>
            <w:noWrap w:val="0"/>
            <w:vAlign w:val="center"/>
          </w:tcPr>
          <w:p w14:paraId="70622F18">
            <w:pPr>
              <w:autoSpaceDE w:val="0"/>
              <w:autoSpaceDN w:val="0"/>
              <w:spacing w:before="156" w:beforeLines="50"/>
              <w:jc w:val="center"/>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专家咨询费</w:t>
            </w:r>
          </w:p>
        </w:tc>
        <w:tc>
          <w:tcPr>
            <w:tcW w:w="1325" w:type="dxa"/>
            <w:tcBorders>
              <w:tl2br w:val="nil"/>
              <w:tr2bl w:val="nil"/>
            </w:tcBorders>
            <w:noWrap w:val="0"/>
            <w:vAlign w:val="center"/>
          </w:tcPr>
          <w:p w14:paraId="2038321C">
            <w:pPr>
              <w:autoSpaceDE w:val="0"/>
              <w:autoSpaceDN w:val="0"/>
              <w:spacing w:before="156" w:beforeLines="50"/>
              <w:jc w:val="center"/>
              <w:rPr>
                <w:rFonts w:hint="eastAsia" w:ascii="宋体" w:hAnsi="宋体" w:cs="宋体"/>
                <w:b w:val="0"/>
                <w:bCs w:val="0"/>
                <w:color w:val="auto"/>
                <w:kern w:val="2"/>
                <w:sz w:val="24"/>
                <w:szCs w:val="24"/>
                <w:lang w:val="en-US" w:eastAsia="zh-CN" w:bidi="ar-SA"/>
              </w:rPr>
            </w:pPr>
          </w:p>
        </w:tc>
      </w:tr>
      <w:tr w14:paraId="228C5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845" w:type="dxa"/>
            <w:vMerge w:val="continue"/>
            <w:tcBorders>
              <w:tl2br w:val="nil"/>
              <w:tr2bl w:val="nil"/>
            </w:tcBorders>
            <w:noWrap w:val="0"/>
            <w:vAlign w:val="center"/>
          </w:tcPr>
          <w:p w14:paraId="0401D0E5">
            <w:pPr>
              <w:autoSpaceDE w:val="0"/>
              <w:autoSpaceDN w:val="0"/>
              <w:spacing w:before="156" w:beforeLines="50"/>
              <w:jc w:val="center"/>
              <w:rPr>
                <w:rFonts w:hint="eastAsia" w:ascii="宋体" w:hAnsi="宋体" w:cs="宋体"/>
                <w:b w:val="0"/>
                <w:bCs w:val="0"/>
                <w:color w:val="auto"/>
                <w:kern w:val="2"/>
                <w:sz w:val="24"/>
                <w:szCs w:val="24"/>
                <w:lang w:val="en-US" w:eastAsia="zh-CN" w:bidi="ar-SA"/>
              </w:rPr>
            </w:pPr>
          </w:p>
        </w:tc>
        <w:tc>
          <w:tcPr>
            <w:tcW w:w="706" w:type="dxa"/>
            <w:tcBorders>
              <w:tl2br w:val="nil"/>
              <w:tr2bl w:val="nil"/>
            </w:tcBorders>
            <w:noWrap w:val="0"/>
            <w:vAlign w:val="center"/>
          </w:tcPr>
          <w:p w14:paraId="7ABA0965">
            <w:pPr>
              <w:autoSpaceDE w:val="0"/>
              <w:autoSpaceDN w:val="0"/>
              <w:spacing w:before="156" w:beforeLines="50"/>
              <w:jc w:val="center"/>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2</w:t>
            </w:r>
          </w:p>
        </w:tc>
        <w:tc>
          <w:tcPr>
            <w:tcW w:w="2163" w:type="dxa"/>
            <w:tcBorders>
              <w:tl2br w:val="nil"/>
              <w:tr2bl w:val="nil"/>
            </w:tcBorders>
            <w:noWrap w:val="0"/>
            <w:vAlign w:val="center"/>
          </w:tcPr>
          <w:p w14:paraId="619CA060">
            <w:pPr>
              <w:autoSpaceDE w:val="0"/>
              <w:autoSpaceDN w:val="0"/>
              <w:spacing w:before="156" w:beforeLines="50"/>
              <w:jc w:val="center"/>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数据采集费</w:t>
            </w:r>
          </w:p>
        </w:tc>
        <w:tc>
          <w:tcPr>
            <w:tcW w:w="1290" w:type="dxa"/>
            <w:tcBorders>
              <w:tl2br w:val="nil"/>
              <w:tr2bl w:val="nil"/>
            </w:tcBorders>
            <w:noWrap w:val="0"/>
            <w:vAlign w:val="center"/>
          </w:tcPr>
          <w:p w14:paraId="3638F0C2">
            <w:pPr>
              <w:autoSpaceDE w:val="0"/>
              <w:autoSpaceDN w:val="0"/>
              <w:spacing w:before="156" w:beforeLines="50"/>
              <w:jc w:val="center"/>
              <w:rPr>
                <w:rFonts w:hint="eastAsia" w:ascii="宋体" w:hAnsi="宋体" w:cs="宋体"/>
                <w:b w:val="0"/>
                <w:bCs w:val="0"/>
                <w:color w:val="auto"/>
                <w:kern w:val="2"/>
                <w:sz w:val="24"/>
                <w:szCs w:val="24"/>
                <w:lang w:val="en-US" w:eastAsia="zh-CN" w:bidi="ar-SA"/>
              </w:rPr>
            </w:pPr>
          </w:p>
        </w:tc>
        <w:tc>
          <w:tcPr>
            <w:tcW w:w="721" w:type="dxa"/>
            <w:tcBorders>
              <w:tl2br w:val="nil"/>
              <w:tr2bl w:val="nil"/>
            </w:tcBorders>
            <w:noWrap w:val="0"/>
            <w:vAlign w:val="center"/>
          </w:tcPr>
          <w:p w14:paraId="7F1A7DED">
            <w:pPr>
              <w:autoSpaceDE w:val="0"/>
              <w:autoSpaceDN w:val="0"/>
              <w:spacing w:before="156" w:beforeLines="50"/>
              <w:jc w:val="center"/>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6</w:t>
            </w:r>
          </w:p>
        </w:tc>
        <w:tc>
          <w:tcPr>
            <w:tcW w:w="1827" w:type="dxa"/>
            <w:tcBorders>
              <w:tl2br w:val="nil"/>
              <w:tr2bl w:val="nil"/>
            </w:tcBorders>
            <w:noWrap w:val="0"/>
            <w:vAlign w:val="center"/>
          </w:tcPr>
          <w:p w14:paraId="5F013639">
            <w:pPr>
              <w:autoSpaceDE w:val="0"/>
              <w:autoSpaceDN w:val="0"/>
              <w:spacing w:before="156" w:beforeLines="50"/>
              <w:jc w:val="center"/>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劳务费</w:t>
            </w:r>
          </w:p>
        </w:tc>
        <w:tc>
          <w:tcPr>
            <w:tcW w:w="1325" w:type="dxa"/>
            <w:tcBorders>
              <w:tl2br w:val="nil"/>
              <w:tr2bl w:val="nil"/>
            </w:tcBorders>
            <w:noWrap w:val="0"/>
            <w:vAlign w:val="center"/>
          </w:tcPr>
          <w:p w14:paraId="1F85CA96">
            <w:pPr>
              <w:autoSpaceDE w:val="0"/>
              <w:autoSpaceDN w:val="0"/>
              <w:spacing w:before="156" w:beforeLines="50"/>
              <w:jc w:val="center"/>
              <w:rPr>
                <w:rFonts w:hint="eastAsia" w:ascii="宋体" w:hAnsi="宋体" w:cs="宋体"/>
                <w:b w:val="0"/>
                <w:bCs w:val="0"/>
                <w:color w:val="auto"/>
                <w:kern w:val="2"/>
                <w:sz w:val="24"/>
                <w:szCs w:val="24"/>
                <w:lang w:val="en-US" w:eastAsia="zh-CN" w:bidi="ar-SA"/>
              </w:rPr>
            </w:pPr>
          </w:p>
        </w:tc>
      </w:tr>
      <w:tr w14:paraId="42357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92" w:hRule="atLeast"/>
          <w:jc w:val="center"/>
        </w:trPr>
        <w:tc>
          <w:tcPr>
            <w:tcW w:w="845" w:type="dxa"/>
            <w:vMerge w:val="continue"/>
            <w:tcBorders>
              <w:tl2br w:val="nil"/>
              <w:tr2bl w:val="nil"/>
            </w:tcBorders>
            <w:noWrap w:val="0"/>
            <w:vAlign w:val="center"/>
          </w:tcPr>
          <w:p w14:paraId="4DCD3057">
            <w:pPr>
              <w:autoSpaceDE w:val="0"/>
              <w:autoSpaceDN w:val="0"/>
              <w:spacing w:before="156" w:beforeLines="50"/>
              <w:jc w:val="center"/>
              <w:rPr>
                <w:rFonts w:hint="eastAsia" w:ascii="宋体" w:hAnsi="宋体" w:cs="宋体"/>
                <w:b w:val="0"/>
                <w:bCs w:val="0"/>
                <w:color w:val="auto"/>
                <w:kern w:val="2"/>
                <w:sz w:val="24"/>
                <w:szCs w:val="24"/>
                <w:lang w:val="en-US" w:eastAsia="zh-CN" w:bidi="ar-SA"/>
              </w:rPr>
            </w:pPr>
          </w:p>
        </w:tc>
        <w:tc>
          <w:tcPr>
            <w:tcW w:w="706" w:type="dxa"/>
            <w:tcBorders>
              <w:tl2br w:val="nil"/>
              <w:tr2bl w:val="nil"/>
            </w:tcBorders>
            <w:noWrap w:val="0"/>
            <w:vAlign w:val="center"/>
          </w:tcPr>
          <w:p w14:paraId="20EE2A87">
            <w:pPr>
              <w:autoSpaceDE w:val="0"/>
              <w:autoSpaceDN w:val="0"/>
              <w:spacing w:before="156" w:beforeLines="50"/>
              <w:jc w:val="center"/>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3</w:t>
            </w:r>
          </w:p>
        </w:tc>
        <w:tc>
          <w:tcPr>
            <w:tcW w:w="2163" w:type="dxa"/>
            <w:tcBorders>
              <w:tl2br w:val="nil"/>
              <w:tr2bl w:val="nil"/>
            </w:tcBorders>
            <w:noWrap w:val="0"/>
            <w:vAlign w:val="center"/>
          </w:tcPr>
          <w:p w14:paraId="2775403A">
            <w:pPr>
              <w:autoSpaceDE w:val="0"/>
              <w:autoSpaceDN w:val="0"/>
              <w:spacing w:before="156" w:beforeLines="50"/>
              <w:jc w:val="center"/>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会议费/差旅费/国际合作与交流费</w:t>
            </w:r>
          </w:p>
        </w:tc>
        <w:tc>
          <w:tcPr>
            <w:tcW w:w="1290" w:type="dxa"/>
            <w:tcBorders>
              <w:tl2br w:val="nil"/>
              <w:tr2bl w:val="nil"/>
            </w:tcBorders>
            <w:noWrap w:val="0"/>
            <w:vAlign w:val="center"/>
          </w:tcPr>
          <w:p w14:paraId="52059C8D">
            <w:pPr>
              <w:autoSpaceDE w:val="0"/>
              <w:autoSpaceDN w:val="0"/>
              <w:spacing w:before="156" w:beforeLines="50"/>
              <w:jc w:val="center"/>
              <w:rPr>
                <w:rFonts w:hint="eastAsia" w:ascii="宋体" w:hAnsi="宋体" w:cs="宋体"/>
                <w:b w:val="0"/>
                <w:bCs w:val="0"/>
                <w:color w:val="auto"/>
                <w:kern w:val="2"/>
                <w:sz w:val="24"/>
                <w:szCs w:val="24"/>
                <w:lang w:val="en-US" w:eastAsia="zh-CN" w:bidi="ar-SA"/>
              </w:rPr>
            </w:pPr>
          </w:p>
        </w:tc>
        <w:tc>
          <w:tcPr>
            <w:tcW w:w="721" w:type="dxa"/>
            <w:tcBorders>
              <w:tl2br w:val="nil"/>
              <w:tr2bl w:val="nil"/>
            </w:tcBorders>
            <w:noWrap w:val="0"/>
            <w:vAlign w:val="center"/>
          </w:tcPr>
          <w:p w14:paraId="392C1096">
            <w:pPr>
              <w:autoSpaceDE w:val="0"/>
              <w:autoSpaceDN w:val="0"/>
              <w:spacing w:before="156" w:beforeLines="50"/>
              <w:jc w:val="center"/>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7</w:t>
            </w:r>
          </w:p>
        </w:tc>
        <w:tc>
          <w:tcPr>
            <w:tcW w:w="1827" w:type="dxa"/>
            <w:tcBorders>
              <w:tl2br w:val="nil"/>
              <w:tr2bl w:val="nil"/>
            </w:tcBorders>
            <w:noWrap w:val="0"/>
            <w:vAlign w:val="center"/>
          </w:tcPr>
          <w:p w14:paraId="61E47BA5">
            <w:pPr>
              <w:autoSpaceDE w:val="0"/>
              <w:autoSpaceDN w:val="0"/>
              <w:spacing w:before="156" w:beforeLines="50"/>
              <w:jc w:val="center"/>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印刷出版费</w:t>
            </w:r>
          </w:p>
        </w:tc>
        <w:tc>
          <w:tcPr>
            <w:tcW w:w="1325" w:type="dxa"/>
            <w:tcBorders>
              <w:tl2br w:val="nil"/>
              <w:tr2bl w:val="nil"/>
            </w:tcBorders>
            <w:noWrap w:val="0"/>
            <w:vAlign w:val="center"/>
          </w:tcPr>
          <w:p w14:paraId="76672F06">
            <w:pPr>
              <w:autoSpaceDE w:val="0"/>
              <w:autoSpaceDN w:val="0"/>
              <w:spacing w:before="156" w:beforeLines="50"/>
              <w:jc w:val="center"/>
              <w:rPr>
                <w:rFonts w:hint="eastAsia" w:ascii="宋体" w:hAnsi="宋体" w:cs="宋体"/>
                <w:b w:val="0"/>
                <w:bCs w:val="0"/>
                <w:color w:val="auto"/>
                <w:kern w:val="2"/>
                <w:sz w:val="24"/>
                <w:szCs w:val="24"/>
                <w:lang w:val="en-US" w:eastAsia="zh-CN" w:bidi="ar-SA"/>
              </w:rPr>
            </w:pPr>
          </w:p>
        </w:tc>
      </w:tr>
      <w:tr w14:paraId="51469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845" w:type="dxa"/>
            <w:vMerge w:val="continue"/>
            <w:tcBorders>
              <w:tl2br w:val="nil"/>
              <w:tr2bl w:val="nil"/>
            </w:tcBorders>
            <w:noWrap w:val="0"/>
            <w:vAlign w:val="center"/>
          </w:tcPr>
          <w:p w14:paraId="0634A6BD">
            <w:pPr>
              <w:autoSpaceDE w:val="0"/>
              <w:autoSpaceDN w:val="0"/>
              <w:spacing w:before="156" w:beforeLines="50"/>
              <w:jc w:val="center"/>
              <w:rPr>
                <w:rFonts w:hint="eastAsia" w:ascii="宋体" w:hAnsi="宋体" w:cs="宋体"/>
                <w:b w:val="0"/>
                <w:bCs w:val="0"/>
                <w:color w:val="auto"/>
                <w:kern w:val="2"/>
                <w:sz w:val="24"/>
                <w:szCs w:val="24"/>
                <w:lang w:val="en-US" w:eastAsia="zh-CN" w:bidi="ar-SA"/>
              </w:rPr>
            </w:pPr>
          </w:p>
        </w:tc>
        <w:tc>
          <w:tcPr>
            <w:tcW w:w="706" w:type="dxa"/>
            <w:tcBorders>
              <w:tl2br w:val="nil"/>
              <w:tr2bl w:val="nil"/>
            </w:tcBorders>
            <w:noWrap w:val="0"/>
            <w:vAlign w:val="center"/>
          </w:tcPr>
          <w:p w14:paraId="60C231C3">
            <w:pPr>
              <w:autoSpaceDE w:val="0"/>
              <w:autoSpaceDN w:val="0"/>
              <w:spacing w:before="156" w:beforeLines="50"/>
              <w:jc w:val="center"/>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4</w:t>
            </w:r>
          </w:p>
        </w:tc>
        <w:tc>
          <w:tcPr>
            <w:tcW w:w="2163" w:type="dxa"/>
            <w:tcBorders>
              <w:tl2br w:val="nil"/>
              <w:tr2bl w:val="nil"/>
            </w:tcBorders>
            <w:noWrap w:val="0"/>
            <w:vAlign w:val="center"/>
          </w:tcPr>
          <w:p w14:paraId="7F6C7F04">
            <w:pPr>
              <w:autoSpaceDE w:val="0"/>
              <w:autoSpaceDN w:val="0"/>
              <w:spacing w:before="156" w:beforeLines="50"/>
              <w:jc w:val="center"/>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设备费</w:t>
            </w:r>
          </w:p>
        </w:tc>
        <w:tc>
          <w:tcPr>
            <w:tcW w:w="1290" w:type="dxa"/>
            <w:tcBorders>
              <w:tl2br w:val="nil"/>
              <w:tr2bl w:val="nil"/>
            </w:tcBorders>
            <w:noWrap w:val="0"/>
            <w:vAlign w:val="center"/>
          </w:tcPr>
          <w:p w14:paraId="5827A848">
            <w:pPr>
              <w:autoSpaceDE w:val="0"/>
              <w:autoSpaceDN w:val="0"/>
              <w:spacing w:before="156" w:beforeLines="50"/>
              <w:jc w:val="center"/>
              <w:rPr>
                <w:rFonts w:hint="eastAsia" w:ascii="宋体" w:hAnsi="宋体" w:cs="宋体"/>
                <w:b w:val="0"/>
                <w:bCs w:val="0"/>
                <w:color w:val="auto"/>
                <w:kern w:val="2"/>
                <w:sz w:val="24"/>
                <w:szCs w:val="24"/>
                <w:lang w:val="en-US" w:eastAsia="zh-CN" w:bidi="ar-SA"/>
              </w:rPr>
            </w:pPr>
          </w:p>
        </w:tc>
        <w:tc>
          <w:tcPr>
            <w:tcW w:w="721" w:type="dxa"/>
            <w:tcBorders>
              <w:tl2br w:val="nil"/>
              <w:tr2bl w:val="nil"/>
            </w:tcBorders>
            <w:noWrap w:val="0"/>
            <w:vAlign w:val="center"/>
          </w:tcPr>
          <w:p w14:paraId="54050CD6">
            <w:pPr>
              <w:autoSpaceDE w:val="0"/>
              <w:autoSpaceDN w:val="0"/>
              <w:spacing w:before="156" w:beforeLines="50"/>
              <w:jc w:val="center"/>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8</w:t>
            </w:r>
          </w:p>
        </w:tc>
        <w:tc>
          <w:tcPr>
            <w:tcW w:w="1827" w:type="dxa"/>
            <w:tcBorders>
              <w:tl2br w:val="nil"/>
              <w:tr2bl w:val="nil"/>
            </w:tcBorders>
            <w:noWrap w:val="0"/>
            <w:vAlign w:val="center"/>
          </w:tcPr>
          <w:p w14:paraId="1FDB3682">
            <w:pPr>
              <w:autoSpaceDE w:val="0"/>
              <w:autoSpaceDN w:val="0"/>
              <w:spacing w:before="156" w:beforeLines="50"/>
              <w:jc w:val="center"/>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其他支出</w:t>
            </w:r>
          </w:p>
        </w:tc>
        <w:tc>
          <w:tcPr>
            <w:tcW w:w="1325" w:type="dxa"/>
            <w:tcBorders>
              <w:tl2br w:val="nil"/>
              <w:tr2bl w:val="nil"/>
            </w:tcBorders>
            <w:noWrap w:val="0"/>
            <w:vAlign w:val="center"/>
          </w:tcPr>
          <w:p w14:paraId="500C634C">
            <w:pPr>
              <w:autoSpaceDE w:val="0"/>
              <w:autoSpaceDN w:val="0"/>
              <w:spacing w:before="156" w:beforeLines="50"/>
              <w:jc w:val="center"/>
              <w:rPr>
                <w:rFonts w:hint="eastAsia" w:ascii="宋体" w:hAnsi="宋体" w:cs="宋体"/>
                <w:b w:val="0"/>
                <w:bCs w:val="0"/>
                <w:color w:val="auto"/>
                <w:kern w:val="2"/>
                <w:sz w:val="24"/>
                <w:szCs w:val="24"/>
                <w:lang w:val="en-US" w:eastAsia="zh-CN" w:bidi="ar-SA"/>
              </w:rPr>
            </w:pPr>
          </w:p>
        </w:tc>
      </w:tr>
      <w:tr w14:paraId="33F37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4" w:hRule="atLeast"/>
          <w:jc w:val="center"/>
        </w:trPr>
        <w:tc>
          <w:tcPr>
            <w:tcW w:w="845" w:type="dxa"/>
            <w:tcBorders>
              <w:tl2br w:val="nil"/>
              <w:tr2bl w:val="nil"/>
            </w:tcBorders>
            <w:noWrap w:val="0"/>
            <w:vAlign w:val="center"/>
          </w:tcPr>
          <w:p w14:paraId="4A54F1AB">
            <w:pPr>
              <w:autoSpaceDE w:val="0"/>
              <w:autoSpaceDN w:val="0"/>
              <w:spacing w:before="156" w:beforeLines="50"/>
              <w:jc w:val="center"/>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间接费用</w:t>
            </w:r>
          </w:p>
        </w:tc>
        <w:tc>
          <w:tcPr>
            <w:tcW w:w="4880" w:type="dxa"/>
            <w:gridSpan w:val="4"/>
            <w:tcBorders>
              <w:tl2br w:val="nil"/>
              <w:tr2bl w:val="nil"/>
            </w:tcBorders>
            <w:noWrap w:val="0"/>
            <w:vAlign w:val="center"/>
          </w:tcPr>
          <w:p w14:paraId="66300A2F">
            <w:pPr>
              <w:autoSpaceDE w:val="0"/>
              <w:autoSpaceDN w:val="0"/>
              <w:spacing w:before="156" w:beforeLines="50"/>
              <w:jc w:val="center"/>
              <w:rPr>
                <w:rFonts w:hint="eastAsia" w:ascii="宋体" w:hAnsi="宋体" w:cs="宋体"/>
                <w:b w:val="0"/>
                <w:bCs w:val="0"/>
                <w:color w:val="auto"/>
                <w:kern w:val="2"/>
                <w:sz w:val="24"/>
                <w:szCs w:val="24"/>
                <w:lang w:val="en-US" w:eastAsia="zh-CN" w:bidi="ar-SA"/>
              </w:rPr>
            </w:pPr>
          </w:p>
        </w:tc>
        <w:tc>
          <w:tcPr>
            <w:tcW w:w="1827" w:type="dxa"/>
            <w:tcBorders>
              <w:tl2br w:val="nil"/>
              <w:tr2bl w:val="nil"/>
            </w:tcBorders>
            <w:noWrap w:val="0"/>
            <w:vAlign w:val="center"/>
          </w:tcPr>
          <w:p w14:paraId="32863D9B">
            <w:pPr>
              <w:autoSpaceDE w:val="0"/>
              <w:autoSpaceDN w:val="0"/>
              <w:spacing w:before="156" w:beforeLines="50"/>
              <w:jc w:val="center"/>
              <w:rPr>
                <w:rFonts w:hint="default" w:ascii="宋体" w:hAnsi="宋体" w:cs="宋体"/>
                <w:b w:val="0"/>
                <w:bCs w:val="0"/>
                <w:color w:val="auto"/>
                <w:kern w:val="2"/>
                <w:sz w:val="24"/>
                <w:szCs w:val="24"/>
                <w:lang w:val="en-US" w:eastAsia="zh-CN" w:bidi="ar-SA"/>
              </w:rPr>
            </w:pPr>
            <w:r>
              <w:rPr>
                <w:rFonts w:hint="eastAsia" w:ascii="宋体" w:hAnsi="宋体" w:cs="宋体"/>
                <w:b/>
                <w:bCs/>
                <w:color w:val="auto"/>
                <w:kern w:val="2"/>
                <w:sz w:val="24"/>
                <w:szCs w:val="24"/>
                <w:lang w:val="en-US" w:eastAsia="zh-CN" w:bidi="ar-SA"/>
              </w:rPr>
              <w:t>合计</w:t>
            </w:r>
          </w:p>
        </w:tc>
        <w:tc>
          <w:tcPr>
            <w:tcW w:w="1325" w:type="dxa"/>
            <w:tcBorders>
              <w:tl2br w:val="nil"/>
              <w:tr2bl w:val="nil"/>
            </w:tcBorders>
            <w:noWrap w:val="0"/>
            <w:vAlign w:val="center"/>
          </w:tcPr>
          <w:p w14:paraId="080433F6">
            <w:pPr>
              <w:autoSpaceDE w:val="0"/>
              <w:autoSpaceDN w:val="0"/>
              <w:spacing w:before="156" w:beforeLines="50"/>
              <w:jc w:val="center"/>
              <w:rPr>
                <w:rFonts w:hint="eastAsia" w:ascii="宋体" w:hAnsi="宋体" w:cs="宋体"/>
                <w:b w:val="0"/>
                <w:bCs w:val="0"/>
                <w:color w:val="auto"/>
                <w:kern w:val="2"/>
                <w:sz w:val="24"/>
                <w:szCs w:val="24"/>
                <w:lang w:val="en-US" w:eastAsia="zh-CN" w:bidi="ar-SA"/>
              </w:rPr>
            </w:pPr>
          </w:p>
        </w:tc>
      </w:tr>
    </w:tbl>
    <w:p w14:paraId="1F6EF79C">
      <w:pPr>
        <w:adjustRightInd w:val="0"/>
        <w:spacing w:line="360" w:lineRule="auto"/>
        <w:textAlignment w:val="baseline"/>
        <w:rPr>
          <w:rFonts w:hint="eastAsia" w:eastAsia="黑体" w:cs="黑体"/>
          <w:color w:val="auto"/>
          <w:sz w:val="32"/>
          <w:szCs w:val="32"/>
          <w:lang w:val="en-US" w:eastAsia="zh-CN"/>
        </w:rPr>
      </w:pPr>
    </w:p>
    <w:p w14:paraId="6C695C83">
      <w:pPr>
        <w:adjustRightInd w:val="0"/>
        <w:spacing w:line="360" w:lineRule="auto"/>
        <w:textAlignment w:val="baseline"/>
        <w:rPr>
          <w:rFonts w:eastAsia="黑体" w:cs="黑体"/>
          <w:color w:val="auto"/>
          <w:sz w:val="32"/>
          <w:szCs w:val="32"/>
        </w:rPr>
      </w:pPr>
      <w:r>
        <w:rPr>
          <w:rFonts w:hint="eastAsia" w:eastAsia="黑体" w:cs="黑体"/>
          <w:color w:val="auto"/>
          <w:sz w:val="32"/>
          <w:szCs w:val="32"/>
          <w:lang w:val="en-US" w:eastAsia="zh-CN"/>
        </w:rPr>
        <w:t>五</w:t>
      </w:r>
      <w:r>
        <w:rPr>
          <w:rFonts w:hint="eastAsia" w:eastAsia="黑体" w:cs="黑体"/>
          <w:color w:val="auto"/>
          <w:sz w:val="32"/>
          <w:szCs w:val="32"/>
        </w:rPr>
        <w:t>、课题</w:t>
      </w:r>
      <w:r>
        <w:rPr>
          <w:rFonts w:hint="eastAsia" w:eastAsia="黑体" w:cs="黑体"/>
          <w:color w:val="auto"/>
          <w:sz w:val="32"/>
          <w:szCs w:val="32"/>
          <w:lang w:val="en-US" w:eastAsia="zh-CN"/>
        </w:rPr>
        <w:t>负责</w:t>
      </w:r>
      <w:r>
        <w:rPr>
          <w:rFonts w:hint="eastAsia" w:eastAsia="黑体" w:cs="黑体"/>
          <w:color w:val="auto"/>
          <w:sz w:val="32"/>
          <w:szCs w:val="32"/>
        </w:rPr>
        <w:t>人所在单位审核意见</w:t>
      </w:r>
    </w:p>
    <w:tbl>
      <w:tblPr>
        <w:tblStyle w:val="12"/>
        <w:tblW w:w="8800"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800"/>
      </w:tblGrid>
      <w:tr w14:paraId="692A95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560" w:hRule="atLeast"/>
          <w:jc w:val="center"/>
        </w:trPr>
        <w:tc>
          <w:tcPr>
            <w:tcW w:w="8800" w:type="dxa"/>
            <w:tcBorders>
              <w:tl2br w:val="nil"/>
              <w:tr2bl w:val="nil"/>
            </w:tcBorders>
          </w:tcPr>
          <w:p w14:paraId="442A65B1">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华文楷体" w:hAnsi="华文楷体" w:eastAsia="华文楷体"/>
                <w:color w:val="auto"/>
                <w:sz w:val="24"/>
                <w:szCs w:val="24"/>
                <w:lang w:eastAsia="zh-CN"/>
              </w:rPr>
            </w:pPr>
            <w:r>
              <w:rPr>
                <w:rFonts w:ascii="楷体_GB2312" w:eastAsia="楷体_GB2312"/>
                <w:color w:val="auto"/>
                <w:sz w:val="22"/>
                <w:szCs w:val="22"/>
              </w:rPr>
              <w:br w:type="page"/>
            </w:r>
            <w:r>
              <w:rPr>
                <w:rFonts w:hint="eastAsia" w:ascii="华文楷体" w:hAnsi="华文楷体" w:eastAsia="华文楷体" w:cs="楷体_GB2312"/>
                <w:color w:val="auto"/>
                <w:sz w:val="24"/>
                <w:szCs w:val="24"/>
              </w:rPr>
              <w:t>立项申报书所填写的内容是否属实</w:t>
            </w:r>
            <w:r>
              <w:rPr>
                <w:rFonts w:hint="eastAsia" w:ascii="华文楷体" w:hAnsi="华文楷体" w:eastAsia="华文楷体" w:cs="楷体_GB2312"/>
                <w:color w:val="auto"/>
                <w:sz w:val="24"/>
                <w:szCs w:val="24"/>
                <w:lang w:eastAsia="zh-CN"/>
              </w:rPr>
              <w:t>；</w:t>
            </w:r>
            <w:r>
              <w:rPr>
                <w:rFonts w:hint="eastAsia" w:ascii="华文楷体" w:hAnsi="华文楷体" w:eastAsia="华文楷体" w:cs="楷体_GB2312"/>
                <w:color w:val="auto"/>
                <w:sz w:val="24"/>
                <w:szCs w:val="24"/>
              </w:rPr>
              <w:t>课题负责人和参加者的政治业务素质是否适合承担本课题的研究工作</w:t>
            </w:r>
            <w:r>
              <w:rPr>
                <w:rFonts w:hint="eastAsia" w:ascii="华文楷体" w:hAnsi="华文楷体" w:eastAsia="华文楷体" w:cs="楷体_GB2312"/>
                <w:color w:val="auto"/>
                <w:sz w:val="24"/>
                <w:szCs w:val="24"/>
                <w:lang w:eastAsia="zh-CN"/>
              </w:rPr>
              <w:t>；</w:t>
            </w:r>
            <w:r>
              <w:rPr>
                <w:rFonts w:hint="eastAsia" w:ascii="华文楷体" w:hAnsi="华文楷体" w:eastAsia="华文楷体" w:cs="楷体_GB2312"/>
                <w:color w:val="auto"/>
                <w:sz w:val="24"/>
                <w:szCs w:val="24"/>
              </w:rPr>
              <w:t>本单位能否提供完成本课题所需要的时间和条件保障。</w:t>
            </w:r>
            <w:r>
              <w:rPr>
                <w:rFonts w:hint="eastAsia" w:ascii="华文楷体" w:hAnsi="华文楷体" w:eastAsia="华文楷体" w:cs="楷体_GB2312"/>
                <w:color w:val="auto"/>
                <w:sz w:val="24"/>
                <w:szCs w:val="24"/>
                <w:lang w:eastAsia="zh-CN"/>
              </w:rPr>
              <w:t>（</w:t>
            </w:r>
            <w:r>
              <w:rPr>
                <w:rFonts w:hint="eastAsia" w:ascii="华文楷体" w:hAnsi="华文楷体" w:eastAsia="华文楷体" w:cs="楷体_GB2312"/>
                <w:color w:val="auto"/>
                <w:sz w:val="24"/>
                <w:szCs w:val="24"/>
                <w:lang w:val="en-US" w:eastAsia="zh-CN"/>
              </w:rPr>
              <w:t>所在单位应严格审查把关，并签署明确意见</w:t>
            </w:r>
            <w:r>
              <w:rPr>
                <w:rFonts w:hint="eastAsia" w:ascii="华文楷体" w:hAnsi="华文楷体" w:eastAsia="华文楷体" w:cs="楷体_GB2312"/>
                <w:color w:val="auto"/>
                <w:sz w:val="24"/>
                <w:szCs w:val="24"/>
                <w:lang w:eastAsia="zh-CN"/>
              </w:rPr>
              <w:t>）</w:t>
            </w:r>
          </w:p>
          <w:p w14:paraId="3D0FDFEF">
            <w:pPr>
              <w:tabs>
                <w:tab w:val="left" w:pos="1025"/>
              </w:tabs>
              <w:autoSpaceDE w:val="0"/>
              <w:autoSpaceDN w:val="0"/>
              <w:spacing w:line="360" w:lineRule="auto"/>
              <w:jc w:val="left"/>
              <w:rPr>
                <w:rFonts w:eastAsia="华文楷体"/>
                <w:color w:val="auto"/>
                <w:sz w:val="28"/>
                <w:szCs w:val="28"/>
              </w:rPr>
            </w:pPr>
            <w:r>
              <w:rPr>
                <w:rFonts w:hint="eastAsia" w:ascii="楷体_GB2312" w:hAnsi="宋体" w:eastAsia="楷体_GB2312"/>
                <w:color w:val="auto"/>
                <w:sz w:val="24"/>
                <w:lang w:val="en-US" w:eastAsia="zh-CN"/>
              </w:rPr>
              <w:t xml:space="preserve">            </w:t>
            </w:r>
            <w:r>
              <w:rPr>
                <w:rFonts w:ascii="楷体_GB2312" w:hAnsi="宋体" w:eastAsia="楷体_GB2312" w:cs="楷体_GB2312"/>
                <w:color w:val="auto"/>
                <w:sz w:val="24"/>
              </w:rPr>
              <w:t xml:space="preserve">    </w:t>
            </w:r>
            <w:r>
              <w:rPr>
                <w:rFonts w:eastAsia="华文楷体"/>
                <w:color w:val="auto"/>
                <w:sz w:val="28"/>
                <w:szCs w:val="28"/>
              </w:rPr>
              <w:t xml:space="preserve"> </w:t>
            </w:r>
            <w:r>
              <w:rPr>
                <w:rFonts w:hint="eastAsia" w:eastAsia="华文楷体"/>
                <w:color w:val="auto"/>
                <w:sz w:val="28"/>
                <w:szCs w:val="28"/>
              </w:rPr>
              <w:t xml:space="preserve">  </w:t>
            </w:r>
          </w:p>
          <w:p w14:paraId="56B20038">
            <w:pPr>
              <w:autoSpaceDE w:val="0"/>
              <w:autoSpaceDN w:val="0"/>
              <w:spacing w:line="360" w:lineRule="auto"/>
              <w:ind w:firstLine="5040" w:firstLineChars="1800"/>
              <w:rPr>
                <w:rFonts w:hAnsi="华文楷体" w:eastAsia="华文楷体"/>
                <w:color w:val="auto"/>
                <w:sz w:val="28"/>
                <w:szCs w:val="28"/>
              </w:rPr>
            </w:pPr>
          </w:p>
          <w:p w14:paraId="777009F4">
            <w:pPr>
              <w:autoSpaceDE w:val="0"/>
              <w:autoSpaceDN w:val="0"/>
              <w:spacing w:line="360" w:lineRule="auto"/>
              <w:ind w:firstLine="5040" w:firstLineChars="1800"/>
              <w:rPr>
                <w:rFonts w:hAnsi="华文楷体" w:eastAsia="华文楷体"/>
                <w:color w:val="auto"/>
                <w:sz w:val="28"/>
                <w:szCs w:val="28"/>
              </w:rPr>
            </w:pPr>
          </w:p>
          <w:p w14:paraId="514900D4">
            <w:pPr>
              <w:autoSpaceDE w:val="0"/>
              <w:autoSpaceDN w:val="0"/>
              <w:spacing w:line="360" w:lineRule="auto"/>
              <w:ind w:firstLine="5040" w:firstLineChars="1800"/>
              <w:rPr>
                <w:rFonts w:hAnsi="华文楷体" w:eastAsia="华文楷体"/>
                <w:color w:val="auto"/>
                <w:sz w:val="28"/>
                <w:szCs w:val="28"/>
              </w:rPr>
            </w:pPr>
          </w:p>
          <w:p w14:paraId="79026606">
            <w:pPr>
              <w:autoSpaceDE w:val="0"/>
              <w:autoSpaceDN w:val="0"/>
              <w:spacing w:line="360" w:lineRule="auto"/>
              <w:ind w:firstLine="5040" w:firstLineChars="1800"/>
              <w:rPr>
                <w:rFonts w:hAnsi="华文楷体" w:eastAsia="华文楷体"/>
                <w:color w:val="auto"/>
                <w:sz w:val="28"/>
                <w:szCs w:val="28"/>
              </w:rPr>
            </w:pPr>
          </w:p>
          <w:p w14:paraId="12FA511D">
            <w:pPr>
              <w:autoSpaceDE w:val="0"/>
              <w:autoSpaceDN w:val="0"/>
              <w:spacing w:line="360" w:lineRule="auto"/>
              <w:ind w:firstLine="5040" w:firstLineChars="1800"/>
              <w:rPr>
                <w:rFonts w:hAnsi="华文楷体" w:eastAsia="华文楷体"/>
                <w:color w:val="auto"/>
                <w:sz w:val="28"/>
                <w:szCs w:val="28"/>
              </w:rPr>
            </w:pPr>
          </w:p>
          <w:p w14:paraId="697FEC48">
            <w:pPr>
              <w:widowControl/>
              <w:ind w:firstLine="6160" w:firstLineChars="2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单位公章</w:t>
            </w:r>
          </w:p>
          <w:p w14:paraId="5AE6AC69">
            <w:pPr>
              <w:autoSpaceDE w:val="0"/>
              <w:autoSpaceDN w:val="0"/>
              <w:spacing w:line="360" w:lineRule="auto"/>
              <w:ind w:firstLine="5880" w:firstLineChars="2100"/>
              <w:jc w:val="left"/>
              <w:rPr>
                <w:rFonts w:hAnsi="华文楷体" w:eastAsia="华文楷体"/>
                <w:color w:val="auto"/>
                <w:sz w:val="28"/>
                <w:szCs w:val="28"/>
              </w:rPr>
            </w:pPr>
            <w:r>
              <w:rPr>
                <w:rFonts w:hint="eastAsia" w:ascii="仿宋_GB2312" w:hAnsi="仿宋_GB2312" w:eastAsia="仿宋_GB2312" w:cs="仿宋_GB2312"/>
                <w:color w:val="auto"/>
                <w:sz w:val="28"/>
                <w:szCs w:val="28"/>
                <w:lang w:val="en-US" w:eastAsia="zh-CN"/>
              </w:rPr>
              <w:t>年   月   日</w:t>
            </w:r>
          </w:p>
        </w:tc>
      </w:tr>
    </w:tbl>
    <w:p w14:paraId="1F72E485">
      <w:pPr>
        <w:adjustRightInd w:val="0"/>
        <w:spacing w:line="360" w:lineRule="auto"/>
        <w:textAlignment w:val="baseline"/>
        <w:rPr>
          <w:rFonts w:hint="eastAsia" w:eastAsia="黑体" w:cs="黑体"/>
          <w:color w:val="auto"/>
          <w:sz w:val="32"/>
          <w:szCs w:val="32"/>
          <w:lang w:val="en-US" w:eastAsia="zh-CN"/>
        </w:rPr>
      </w:pPr>
      <w:r>
        <w:rPr>
          <w:rFonts w:hint="eastAsia" w:eastAsia="黑体" w:cs="黑体"/>
          <w:color w:val="auto"/>
          <w:sz w:val="32"/>
          <w:szCs w:val="32"/>
          <w:lang w:val="en-US" w:eastAsia="zh-CN"/>
        </w:rPr>
        <w:t>六、研究基地办公室对课题申报资质审核意见</w:t>
      </w:r>
    </w:p>
    <w:tbl>
      <w:tblPr>
        <w:tblStyle w:val="12"/>
        <w:tblW w:w="89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900"/>
      </w:tblGrid>
      <w:tr w14:paraId="6230C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9" w:hRule="atLeast"/>
          <w:jc w:val="center"/>
        </w:trPr>
        <w:tc>
          <w:tcPr>
            <w:tcW w:w="8900" w:type="dxa"/>
            <w:tcBorders>
              <w:tl2br w:val="nil"/>
              <w:tr2bl w:val="nil"/>
            </w:tcBorders>
            <w:vAlign w:val="center"/>
          </w:tcPr>
          <w:p w14:paraId="718FEE14">
            <w:pPr>
              <w:widowControl/>
              <w:ind w:firstLine="4060" w:firstLineChars="1450"/>
              <w:jc w:val="left"/>
              <w:rPr>
                <w:rFonts w:ascii="华文楷体" w:hAnsi="华文楷体" w:eastAsia="华文楷体"/>
                <w:color w:val="auto"/>
                <w:sz w:val="28"/>
                <w:szCs w:val="28"/>
              </w:rPr>
            </w:pPr>
          </w:p>
          <w:p w14:paraId="13D87BAA">
            <w:pPr>
              <w:widowControl/>
              <w:ind w:firstLine="4340" w:firstLineChars="1550"/>
              <w:jc w:val="left"/>
              <w:rPr>
                <w:rFonts w:hint="eastAsia" w:ascii="华文楷体" w:hAnsi="华文楷体" w:eastAsia="华文楷体"/>
                <w:color w:val="auto"/>
                <w:sz w:val="28"/>
                <w:szCs w:val="28"/>
                <w:lang w:val="en-US" w:eastAsia="zh-CN"/>
              </w:rPr>
            </w:pPr>
          </w:p>
          <w:p w14:paraId="0D0A3DEA">
            <w:pPr>
              <w:widowControl/>
              <w:ind w:firstLine="4480" w:firstLineChars="1600"/>
              <w:jc w:val="left"/>
              <w:rPr>
                <w:rFonts w:hint="eastAsia" w:ascii="仿宋_GB2312" w:hAnsi="仿宋_GB2312" w:eastAsia="仿宋_GB2312" w:cs="仿宋_GB2312"/>
                <w:color w:val="auto"/>
                <w:sz w:val="28"/>
                <w:szCs w:val="28"/>
                <w:lang w:val="en-US" w:eastAsia="zh-CN"/>
              </w:rPr>
            </w:pPr>
          </w:p>
          <w:p w14:paraId="5F731BF6">
            <w:pPr>
              <w:widowControl/>
              <w:ind w:firstLine="4480" w:firstLineChars="1600"/>
              <w:jc w:val="left"/>
              <w:rPr>
                <w:rFonts w:hint="eastAsia" w:ascii="仿宋_GB2312" w:hAnsi="仿宋_GB2312" w:eastAsia="仿宋_GB2312" w:cs="仿宋_GB2312"/>
                <w:color w:val="auto"/>
                <w:sz w:val="28"/>
                <w:szCs w:val="28"/>
                <w:lang w:val="en-US" w:eastAsia="zh-CN"/>
              </w:rPr>
            </w:pPr>
          </w:p>
          <w:p w14:paraId="1163D0E2">
            <w:pPr>
              <w:widowControl/>
              <w:ind w:firstLine="4480" w:firstLineChars="1600"/>
              <w:jc w:val="left"/>
              <w:rPr>
                <w:rFonts w:hint="eastAsia" w:ascii="仿宋_GB2312" w:hAnsi="仿宋_GB2312" w:eastAsia="仿宋_GB2312" w:cs="仿宋_GB2312"/>
                <w:color w:val="auto"/>
                <w:sz w:val="28"/>
                <w:szCs w:val="28"/>
                <w:lang w:val="en-US" w:eastAsia="zh-CN"/>
              </w:rPr>
            </w:pPr>
          </w:p>
          <w:p w14:paraId="5DF7250E">
            <w:pPr>
              <w:widowControl/>
              <w:ind w:firstLine="6020" w:firstLineChars="2150"/>
              <w:jc w:val="left"/>
              <w:rPr>
                <w:rFonts w:hint="default" w:ascii="华文楷体" w:hAnsi="华文楷体" w:eastAsia="华文楷体"/>
                <w:color w:val="auto"/>
                <w:sz w:val="28"/>
                <w:szCs w:val="28"/>
                <w:lang w:val="en-US" w:eastAsia="zh-CN"/>
              </w:rPr>
            </w:pPr>
            <w:r>
              <w:rPr>
                <w:rFonts w:hint="default" w:ascii="仿宋_GB2312" w:hAnsi="仿宋_GB2312" w:eastAsia="仿宋_GB2312" w:cs="仿宋_GB2312"/>
                <w:color w:val="auto"/>
                <w:sz w:val="28"/>
                <w:szCs w:val="28"/>
                <w:lang w:val="en-US" w:eastAsia="zh-CN"/>
              </w:rPr>
              <w:t>年   月   日</w:t>
            </w:r>
          </w:p>
        </w:tc>
      </w:tr>
    </w:tbl>
    <w:p w14:paraId="021804B2">
      <w:pPr>
        <w:adjustRightInd w:val="0"/>
        <w:spacing w:line="360" w:lineRule="auto"/>
        <w:textAlignment w:val="baseline"/>
        <w:rPr>
          <w:rFonts w:hint="eastAsia" w:eastAsia="黑体" w:cs="黑体"/>
          <w:color w:val="auto"/>
          <w:sz w:val="32"/>
          <w:szCs w:val="32"/>
          <w:lang w:val="en-US" w:eastAsia="zh-CN"/>
        </w:rPr>
      </w:pPr>
    </w:p>
    <w:p w14:paraId="3C35E885">
      <w:pPr>
        <w:adjustRightInd w:val="0"/>
        <w:spacing w:line="360" w:lineRule="auto"/>
        <w:textAlignment w:val="baseline"/>
        <w:rPr>
          <w:rFonts w:eastAsia="黑体" w:cs="黑体"/>
          <w:color w:val="auto"/>
          <w:sz w:val="32"/>
          <w:szCs w:val="32"/>
        </w:rPr>
      </w:pPr>
      <w:r>
        <w:rPr>
          <w:rFonts w:hint="eastAsia" w:eastAsia="黑体" w:cs="黑体"/>
          <w:color w:val="auto"/>
          <w:sz w:val="32"/>
          <w:szCs w:val="32"/>
          <w:lang w:val="en-US" w:eastAsia="zh-CN"/>
        </w:rPr>
        <w:t>七</w:t>
      </w:r>
      <w:r>
        <w:rPr>
          <w:rFonts w:hint="eastAsia" w:eastAsia="黑体" w:cs="黑体"/>
          <w:color w:val="auto"/>
          <w:sz w:val="32"/>
          <w:szCs w:val="32"/>
        </w:rPr>
        <w:t>、专家评审意见</w:t>
      </w:r>
    </w:p>
    <w:tbl>
      <w:tblPr>
        <w:tblStyle w:val="12"/>
        <w:tblW w:w="88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60"/>
      </w:tblGrid>
      <w:tr w14:paraId="0F1E8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39" w:hRule="atLeast"/>
          <w:jc w:val="center"/>
        </w:trPr>
        <w:tc>
          <w:tcPr>
            <w:tcW w:w="8860" w:type="dxa"/>
            <w:tcBorders>
              <w:tl2br w:val="nil"/>
              <w:tr2bl w:val="nil"/>
            </w:tcBorders>
            <w:vAlign w:val="center"/>
          </w:tcPr>
          <w:p w14:paraId="72DB0EA8">
            <w:pPr>
              <w:widowControl/>
              <w:ind w:firstLine="4060" w:firstLineChars="1450"/>
              <w:jc w:val="left"/>
              <w:rPr>
                <w:rFonts w:ascii="华文楷体" w:hAnsi="华文楷体" w:eastAsia="华文楷体"/>
                <w:color w:val="auto"/>
                <w:sz w:val="28"/>
                <w:szCs w:val="28"/>
              </w:rPr>
            </w:pPr>
          </w:p>
          <w:p w14:paraId="2F48DBF3">
            <w:pPr>
              <w:widowControl/>
              <w:ind w:firstLine="4060" w:firstLineChars="1450"/>
              <w:jc w:val="left"/>
              <w:rPr>
                <w:rFonts w:ascii="华文楷体" w:hAnsi="华文楷体" w:eastAsia="华文楷体"/>
                <w:color w:val="auto"/>
                <w:sz w:val="28"/>
                <w:szCs w:val="28"/>
              </w:rPr>
            </w:pPr>
          </w:p>
          <w:p w14:paraId="3D53DB9A">
            <w:pPr>
              <w:widowControl/>
              <w:ind w:firstLine="4340" w:firstLineChars="1550"/>
              <w:jc w:val="left"/>
              <w:rPr>
                <w:rFonts w:hint="eastAsia" w:ascii="华文楷体" w:hAnsi="华文楷体" w:eastAsia="华文楷体"/>
                <w:color w:val="auto"/>
                <w:sz w:val="28"/>
                <w:szCs w:val="28"/>
                <w:lang w:val="en-US" w:eastAsia="zh-CN"/>
              </w:rPr>
            </w:pPr>
          </w:p>
          <w:p w14:paraId="05DF6D32">
            <w:pPr>
              <w:widowControl/>
              <w:ind w:firstLine="4340" w:firstLineChars="1550"/>
              <w:jc w:val="left"/>
              <w:rPr>
                <w:rFonts w:hint="eastAsia" w:ascii="华文楷体" w:hAnsi="华文楷体" w:eastAsia="华文楷体"/>
                <w:color w:val="auto"/>
                <w:sz w:val="28"/>
                <w:szCs w:val="28"/>
                <w:lang w:val="en-US" w:eastAsia="zh-CN"/>
              </w:rPr>
            </w:pPr>
          </w:p>
          <w:p w14:paraId="75C21B45">
            <w:pPr>
              <w:widowControl/>
              <w:ind w:firstLine="4340" w:firstLineChars="1550"/>
              <w:jc w:val="left"/>
              <w:rPr>
                <w:rFonts w:hint="eastAsia" w:ascii="华文楷体" w:hAnsi="华文楷体" w:eastAsia="华文楷体"/>
                <w:color w:val="auto"/>
                <w:sz w:val="28"/>
                <w:szCs w:val="28"/>
                <w:lang w:val="en-US" w:eastAsia="zh-CN"/>
              </w:rPr>
            </w:pPr>
          </w:p>
          <w:p w14:paraId="63BA3071">
            <w:pPr>
              <w:widowControl/>
              <w:ind w:firstLine="4340" w:firstLineChars="1550"/>
              <w:jc w:val="left"/>
              <w:rPr>
                <w:rFonts w:hint="eastAsia" w:ascii="华文楷体" w:hAnsi="华文楷体" w:eastAsia="华文楷体"/>
                <w:color w:val="auto"/>
                <w:sz w:val="28"/>
                <w:szCs w:val="28"/>
                <w:lang w:val="en-US" w:eastAsia="zh-CN"/>
              </w:rPr>
            </w:pPr>
          </w:p>
          <w:p w14:paraId="1ECCB5C9">
            <w:pPr>
              <w:widowControl/>
              <w:ind w:firstLine="3920" w:firstLineChars="14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评审组长签字：</w:t>
            </w:r>
          </w:p>
          <w:p w14:paraId="1C6EE70C">
            <w:pPr>
              <w:widowControl/>
              <w:ind w:firstLine="5740" w:firstLineChars="2050"/>
              <w:jc w:val="left"/>
              <w:rPr>
                <w:rFonts w:hint="default" w:ascii="华文楷体" w:hAnsi="华文楷体" w:eastAsia="华文楷体"/>
                <w:color w:val="auto"/>
                <w:sz w:val="28"/>
                <w:szCs w:val="28"/>
                <w:lang w:val="en-US" w:eastAsia="zh-CN"/>
              </w:rPr>
            </w:pPr>
            <w:r>
              <w:rPr>
                <w:rFonts w:hint="default" w:ascii="仿宋_GB2312" w:hAnsi="仿宋_GB2312" w:eastAsia="仿宋_GB2312" w:cs="仿宋_GB2312"/>
                <w:color w:val="auto"/>
                <w:sz w:val="28"/>
                <w:szCs w:val="28"/>
                <w:lang w:val="en-US" w:eastAsia="zh-CN"/>
              </w:rPr>
              <w:t>年   月   日</w:t>
            </w:r>
          </w:p>
        </w:tc>
      </w:tr>
    </w:tbl>
    <w:p w14:paraId="36EE5953">
      <w:pPr>
        <w:adjustRightInd w:val="0"/>
        <w:spacing w:line="360" w:lineRule="auto"/>
        <w:textAlignment w:val="baseline"/>
        <w:rPr>
          <w:rFonts w:hint="eastAsia" w:eastAsia="黑体" w:cs="黑体"/>
          <w:color w:val="auto"/>
          <w:sz w:val="32"/>
          <w:szCs w:val="32"/>
          <w:lang w:val="en-US" w:eastAsia="zh-CN"/>
        </w:rPr>
      </w:pPr>
    </w:p>
    <w:p w14:paraId="0DFF06A4">
      <w:pPr>
        <w:adjustRightInd w:val="0"/>
        <w:spacing w:line="360" w:lineRule="auto"/>
        <w:textAlignment w:val="baseline"/>
        <w:rPr>
          <w:rFonts w:eastAsia="黑体" w:cs="黑体"/>
          <w:color w:val="auto"/>
          <w:sz w:val="32"/>
          <w:szCs w:val="32"/>
        </w:rPr>
      </w:pPr>
      <w:r>
        <w:rPr>
          <w:rFonts w:hint="eastAsia" w:eastAsia="黑体" w:cs="黑体"/>
          <w:color w:val="auto"/>
          <w:sz w:val="32"/>
          <w:szCs w:val="32"/>
          <w:lang w:val="en-US" w:eastAsia="zh-CN"/>
        </w:rPr>
        <w:t>八</w:t>
      </w:r>
      <w:r>
        <w:rPr>
          <w:rFonts w:hint="eastAsia" w:eastAsia="黑体" w:cs="黑体"/>
          <w:color w:val="auto"/>
          <w:sz w:val="32"/>
          <w:szCs w:val="32"/>
        </w:rPr>
        <w:t>、</w:t>
      </w:r>
      <w:r>
        <w:rPr>
          <w:rFonts w:hint="eastAsia" w:eastAsia="黑体" w:cs="黑体"/>
          <w:color w:val="auto"/>
          <w:sz w:val="32"/>
          <w:szCs w:val="32"/>
          <w:lang w:val="en-US" w:eastAsia="zh-CN"/>
        </w:rPr>
        <w:t>湖南省人大经济工作监督研究基地</w:t>
      </w:r>
      <w:r>
        <w:rPr>
          <w:rFonts w:hint="eastAsia" w:eastAsia="黑体" w:cs="黑体"/>
          <w:color w:val="auto"/>
          <w:sz w:val="32"/>
          <w:szCs w:val="32"/>
        </w:rPr>
        <w:t>意见</w:t>
      </w:r>
    </w:p>
    <w:tbl>
      <w:tblPr>
        <w:tblStyle w:val="12"/>
        <w:tblW w:w="89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900"/>
      </w:tblGrid>
      <w:tr w14:paraId="181FB39E">
        <w:tblPrEx>
          <w:tblCellMar>
            <w:top w:w="0" w:type="dxa"/>
            <w:left w:w="108" w:type="dxa"/>
            <w:bottom w:w="0" w:type="dxa"/>
            <w:right w:w="108" w:type="dxa"/>
          </w:tblCellMar>
        </w:tblPrEx>
        <w:trPr>
          <w:trHeight w:val="5455" w:hRule="atLeast"/>
          <w:jc w:val="center"/>
        </w:trPr>
        <w:tc>
          <w:tcPr>
            <w:tcW w:w="8900" w:type="dxa"/>
            <w:tcBorders>
              <w:tl2br w:val="nil"/>
              <w:tr2bl w:val="nil"/>
            </w:tcBorders>
            <w:vAlign w:val="center"/>
          </w:tcPr>
          <w:p w14:paraId="4E38399B">
            <w:pPr>
              <w:widowControl/>
              <w:ind w:firstLine="4060" w:firstLineChars="1450"/>
              <w:jc w:val="left"/>
              <w:rPr>
                <w:rFonts w:ascii="华文楷体" w:hAnsi="华文楷体" w:eastAsia="华文楷体"/>
                <w:color w:val="auto"/>
                <w:sz w:val="28"/>
                <w:szCs w:val="28"/>
              </w:rPr>
            </w:pPr>
          </w:p>
          <w:p w14:paraId="2E212DF3">
            <w:pPr>
              <w:widowControl/>
              <w:ind w:firstLine="4060" w:firstLineChars="1450"/>
              <w:jc w:val="left"/>
              <w:rPr>
                <w:rFonts w:ascii="华文楷体" w:hAnsi="华文楷体" w:eastAsia="华文楷体"/>
                <w:color w:val="auto"/>
                <w:sz w:val="28"/>
                <w:szCs w:val="28"/>
              </w:rPr>
            </w:pPr>
          </w:p>
          <w:p w14:paraId="233E853E">
            <w:pPr>
              <w:widowControl/>
              <w:ind w:firstLine="4060" w:firstLineChars="1450"/>
              <w:jc w:val="left"/>
              <w:rPr>
                <w:rFonts w:ascii="华文楷体" w:hAnsi="华文楷体" w:eastAsia="华文楷体"/>
                <w:color w:val="auto"/>
                <w:sz w:val="28"/>
                <w:szCs w:val="28"/>
              </w:rPr>
            </w:pPr>
          </w:p>
          <w:p w14:paraId="512915A0">
            <w:pPr>
              <w:widowControl/>
              <w:ind w:firstLine="4060" w:firstLineChars="1450"/>
              <w:jc w:val="left"/>
              <w:rPr>
                <w:rFonts w:ascii="华文楷体" w:hAnsi="华文楷体" w:eastAsia="华文楷体"/>
                <w:color w:val="auto"/>
                <w:sz w:val="28"/>
                <w:szCs w:val="28"/>
              </w:rPr>
            </w:pPr>
          </w:p>
          <w:p w14:paraId="1E0300A6">
            <w:pPr>
              <w:widowControl/>
              <w:ind w:firstLine="4060" w:firstLineChars="1450"/>
              <w:jc w:val="left"/>
              <w:rPr>
                <w:rFonts w:ascii="华文楷体" w:hAnsi="华文楷体" w:eastAsia="华文楷体"/>
                <w:color w:val="auto"/>
                <w:sz w:val="28"/>
                <w:szCs w:val="28"/>
              </w:rPr>
            </w:pPr>
          </w:p>
          <w:p w14:paraId="1CFF3AA3">
            <w:pPr>
              <w:widowControl/>
              <w:ind w:firstLine="4060" w:firstLineChars="1450"/>
              <w:jc w:val="left"/>
              <w:rPr>
                <w:rFonts w:ascii="华文楷体" w:hAnsi="华文楷体" w:eastAsia="华文楷体"/>
                <w:color w:val="auto"/>
                <w:sz w:val="28"/>
                <w:szCs w:val="28"/>
              </w:rPr>
            </w:pPr>
          </w:p>
          <w:p w14:paraId="0A066B75">
            <w:pPr>
              <w:widowControl/>
              <w:ind w:firstLine="5740" w:firstLineChars="2050"/>
              <w:jc w:val="left"/>
              <w:rPr>
                <w:rFonts w:hint="default" w:ascii="华文楷体" w:hAnsi="华文楷体" w:eastAsia="华文楷体"/>
                <w:color w:val="auto"/>
                <w:sz w:val="28"/>
                <w:szCs w:val="28"/>
                <w:lang w:val="en-US" w:eastAsia="zh-CN"/>
              </w:rPr>
            </w:pPr>
            <w:r>
              <w:rPr>
                <w:rFonts w:hint="default" w:ascii="仿宋_GB2312" w:hAnsi="仿宋_GB2312" w:eastAsia="仿宋_GB2312" w:cs="仿宋_GB2312"/>
                <w:color w:val="auto"/>
                <w:sz w:val="28"/>
                <w:szCs w:val="28"/>
                <w:lang w:val="en-US" w:eastAsia="zh-CN"/>
              </w:rPr>
              <w:t>年   月   日</w:t>
            </w:r>
          </w:p>
        </w:tc>
      </w:tr>
    </w:tbl>
    <w:p w14:paraId="4360F746">
      <w:pPr>
        <w:adjustRightInd w:val="0"/>
        <w:spacing w:line="360" w:lineRule="auto"/>
        <w:textAlignment w:val="baseline"/>
        <w:rPr>
          <w:rFonts w:hint="eastAsia" w:eastAsia="黑体" w:cs="黑体"/>
          <w:color w:val="auto"/>
          <w:sz w:val="32"/>
          <w:szCs w:val="32"/>
          <w:lang w:val="en-US" w:eastAsia="zh-CN"/>
        </w:rPr>
      </w:pPr>
    </w:p>
    <w:p w14:paraId="1D335140">
      <w:pPr>
        <w:adjustRightInd w:val="0"/>
        <w:spacing w:line="360" w:lineRule="auto"/>
        <w:textAlignment w:val="baseline"/>
        <w:rPr>
          <w:rFonts w:eastAsia="黑体" w:cs="黑体"/>
          <w:color w:val="auto"/>
          <w:sz w:val="32"/>
          <w:szCs w:val="32"/>
        </w:rPr>
      </w:pPr>
      <w:r>
        <w:rPr>
          <w:rFonts w:hint="eastAsia" w:eastAsia="黑体" w:cs="黑体"/>
          <w:color w:val="auto"/>
          <w:sz w:val="32"/>
          <w:szCs w:val="32"/>
          <w:lang w:val="en-US" w:eastAsia="zh-CN"/>
        </w:rPr>
        <w:t>九</w:t>
      </w:r>
      <w:r>
        <w:rPr>
          <w:rFonts w:hint="eastAsia" w:eastAsia="黑体" w:cs="黑体"/>
          <w:color w:val="auto"/>
          <w:sz w:val="32"/>
          <w:szCs w:val="32"/>
        </w:rPr>
        <w:t>、</w:t>
      </w:r>
      <w:r>
        <w:rPr>
          <w:rFonts w:hint="eastAsia" w:eastAsia="黑体" w:cs="黑体"/>
          <w:color w:val="auto"/>
          <w:sz w:val="32"/>
          <w:szCs w:val="32"/>
          <w:lang w:val="en-US" w:eastAsia="zh-CN"/>
        </w:rPr>
        <w:t>湖南省人民代表大会财政经济委员会</w:t>
      </w:r>
      <w:r>
        <w:rPr>
          <w:rFonts w:hint="eastAsia" w:eastAsia="黑体" w:cs="黑体"/>
          <w:color w:val="auto"/>
          <w:sz w:val="32"/>
          <w:szCs w:val="32"/>
        </w:rPr>
        <w:t>意见</w:t>
      </w:r>
    </w:p>
    <w:tbl>
      <w:tblPr>
        <w:tblStyle w:val="12"/>
        <w:tblW w:w="88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60"/>
      </w:tblGrid>
      <w:tr w14:paraId="4B716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15" w:hRule="atLeast"/>
          <w:jc w:val="center"/>
        </w:trPr>
        <w:tc>
          <w:tcPr>
            <w:tcW w:w="8860" w:type="dxa"/>
            <w:tcBorders>
              <w:tl2br w:val="nil"/>
              <w:tr2bl w:val="nil"/>
            </w:tcBorders>
            <w:vAlign w:val="center"/>
          </w:tcPr>
          <w:p w14:paraId="581B7480">
            <w:pPr>
              <w:widowControl/>
              <w:ind w:firstLine="4060" w:firstLineChars="1450"/>
              <w:jc w:val="left"/>
              <w:rPr>
                <w:rFonts w:ascii="华文楷体" w:hAnsi="华文楷体" w:eastAsia="华文楷体"/>
                <w:color w:val="auto"/>
                <w:sz w:val="28"/>
                <w:szCs w:val="28"/>
              </w:rPr>
            </w:pPr>
          </w:p>
          <w:p w14:paraId="5CBF02F2">
            <w:pPr>
              <w:widowControl/>
              <w:ind w:firstLine="4060" w:firstLineChars="1450"/>
              <w:jc w:val="left"/>
              <w:rPr>
                <w:rFonts w:ascii="华文楷体" w:hAnsi="华文楷体" w:eastAsia="华文楷体"/>
                <w:color w:val="auto"/>
                <w:sz w:val="28"/>
                <w:szCs w:val="28"/>
              </w:rPr>
            </w:pPr>
          </w:p>
          <w:p w14:paraId="37458B4A">
            <w:pPr>
              <w:widowControl/>
              <w:ind w:firstLine="4060" w:firstLineChars="1450"/>
              <w:jc w:val="left"/>
              <w:rPr>
                <w:rFonts w:ascii="华文楷体" w:hAnsi="华文楷体" w:eastAsia="华文楷体"/>
                <w:color w:val="auto"/>
                <w:sz w:val="28"/>
                <w:szCs w:val="28"/>
              </w:rPr>
            </w:pPr>
          </w:p>
          <w:p w14:paraId="3C4F82BC">
            <w:pPr>
              <w:widowControl/>
              <w:ind w:firstLine="4060" w:firstLineChars="1450"/>
              <w:jc w:val="left"/>
              <w:rPr>
                <w:rFonts w:ascii="华文楷体" w:hAnsi="华文楷体" w:eastAsia="华文楷体"/>
                <w:color w:val="auto"/>
                <w:sz w:val="28"/>
                <w:szCs w:val="28"/>
              </w:rPr>
            </w:pPr>
          </w:p>
          <w:p w14:paraId="5E035353">
            <w:pPr>
              <w:widowControl/>
              <w:ind w:firstLine="4060" w:firstLineChars="1450"/>
              <w:jc w:val="left"/>
              <w:rPr>
                <w:rFonts w:ascii="华文楷体" w:hAnsi="华文楷体" w:eastAsia="华文楷体"/>
                <w:color w:val="auto"/>
                <w:sz w:val="28"/>
                <w:szCs w:val="28"/>
              </w:rPr>
            </w:pPr>
          </w:p>
          <w:p w14:paraId="053FFE96">
            <w:pPr>
              <w:widowControl/>
              <w:ind w:firstLine="4060" w:firstLineChars="1450"/>
              <w:jc w:val="left"/>
              <w:rPr>
                <w:rFonts w:ascii="华文楷体" w:hAnsi="华文楷体" w:eastAsia="华文楷体"/>
                <w:color w:val="auto"/>
                <w:sz w:val="28"/>
                <w:szCs w:val="28"/>
              </w:rPr>
            </w:pPr>
          </w:p>
          <w:p w14:paraId="741DEF0E">
            <w:pPr>
              <w:widowControl/>
              <w:ind w:firstLine="5740" w:firstLineChars="2050"/>
              <w:jc w:val="left"/>
              <w:rPr>
                <w:rFonts w:hint="default" w:ascii="华文楷体" w:hAnsi="华文楷体" w:eastAsia="华文楷体"/>
                <w:color w:val="auto"/>
                <w:sz w:val="28"/>
                <w:szCs w:val="28"/>
                <w:lang w:val="en-US" w:eastAsia="zh-CN"/>
              </w:rPr>
            </w:pPr>
            <w:r>
              <w:rPr>
                <w:rFonts w:hint="eastAsia" w:ascii="仿宋_GB2312" w:hAnsi="仿宋_GB2312" w:eastAsia="仿宋_GB2312" w:cs="仿宋_GB2312"/>
                <w:color w:val="auto"/>
                <w:sz w:val="28"/>
                <w:szCs w:val="28"/>
                <w:lang w:val="en-US" w:eastAsia="zh-CN"/>
              </w:rPr>
              <w:t>年   月   日</w:t>
            </w:r>
          </w:p>
        </w:tc>
      </w:tr>
    </w:tbl>
    <w:p w14:paraId="77763154">
      <w:pPr>
        <w:adjustRightInd w:val="0"/>
        <w:spacing w:line="360" w:lineRule="auto"/>
        <w:textAlignment w:val="baseline"/>
        <w:rPr>
          <w:rFonts w:hint="eastAsia" w:eastAsia="黑体" w:cs="黑体"/>
          <w:color w:val="auto"/>
          <w:sz w:val="32"/>
          <w:szCs w:val="32"/>
          <w:lang w:val="en-US" w:eastAsia="zh-CN"/>
        </w:rPr>
      </w:pPr>
    </w:p>
    <w:p w14:paraId="59219514">
      <w:pPr>
        <w:keepNext w:val="0"/>
        <w:keepLines w:val="0"/>
        <w:pageBreakBefore w:val="0"/>
        <w:widowControl w:val="0"/>
        <w:kinsoku/>
        <w:wordWrap/>
        <w:overflowPunct/>
        <w:topLinePunct w:val="0"/>
        <w:autoSpaceDE/>
        <w:autoSpaceDN/>
        <w:bidi w:val="0"/>
        <w:adjustRightInd/>
        <w:snapToGrid/>
        <w:spacing w:line="0" w:lineRule="atLeast"/>
        <w:textAlignment w:val="auto"/>
        <w:rPr>
          <w:rFonts w:eastAsia="仿宋_GB2312"/>
          <w:color w:val="auto"/>
          <w:sz w:val="30"/>
          <w:szCs w:val="30"/>
        </w:rPr>
      </w:pPr>
    </w:p>
    <w:sectPr>
      <w:footerReference r:id="rId3" w:type="default"/>
      <w:footerReference r:id="rId4"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angal">
    <w:altName w:val="仿宋"/>
    <w:panose1 w:val="00000400000000000000"/>
    <w:charset w:val="01"/>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B3328">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- 1 -</w:t>
    </w:r>
    <w:r>
      <w:rPr>
        <w:rStyle w:val="16"/>
      </w:rPr>
      <w:fldChar w:fldCharType="end"/>
    </w:r>
  </w:p>
  <w:p w14:paraId="166D6C0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88A74">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5C96CFC6">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ZDRhZDliMjk2MjdmZmY1ZDk2YWYxMmUzNGJkNmMifQ=="/>
  </w:docVars>
  <w:rsids>
    <w:rsidRoot w:val="001F14C6"/>
    <w:rsid w:val="00002852"/>
    <w:rsid w:val="00002EF2"/>
    <w:rsid w:val="00003715"/>
    <w:rsid w:val="0002303E"/>
    <w:rsid w:val="000269A2"/>
    <w:rsid w:val="00033E8A"/>
    <w:rsid w:val="00037C85"/>
    <w:rsid w:val="00054E95"/>
    <w:rsid w:val="00076236"/>
    <w:rsid w:val="000854CF"/>
    <w:rsid w:val="000972E0"/>
    <w:rsid w:val="000A531D"/>
    <w:rsid w:val="000A6F0F"/>
    <w:rsid w:val="000B5266"/>
    <w:rsid w:val="000C0636"/>
    <w:rsid w:val="000F4333"/>
    <w:rsid w:val="001216D2"/>
    <w:rsid w:val="001232ED"/>
    <w:rsid w:val="00130CCE"/>
    <w:rsid w:val="00152092"/>
    <w:rsid w:val="0016095C"/>
    <w:rsid w:val="00161D5A"/>
    <w:rsid w:val="00173D33"/>
    <w:rsid w:val="0017431F"/>
    <w:rsid w:val="00175318"/>
    <w:rsid w:val="001878BC"/>
    <w:rsid w:val="001934A3"/>
    <w:rsid w:val="00197507"/>
    <w:rsid w:val="001B360F"/>
    <w:rsid w:val="001C13DF"/>
    <w:rsid w:val="001C3C09"/>
    <w:rsid w:val="001D59EC"/>
    <w:rsid w:val="001E3EBA"/>
    <w:rsid w:val="001E7CFE"/>
    <w:rsid w:val="001F14C6"/>
    <w:rsid w:val="001F5150"/>
    <w:rsid w:val="001F7E04"/>
    <w:rsid w:val="00200CFE"/>
    <w:rsid w:val="0021368F"/>
    <w:rsid w:val="002363A2"/>
    <w:rsid w:val="00236D08"/>
    <w:rsid w:val="002441AE"/>
    <w:rsid w:val="00250EBF"/>
    <w:rsid w:val="002740D8"/>
    <w:rsid w:val="00276455"/>
    <w:rsid w:val="00276962"/>
    <w:rsid w:val="002919B1"/>
    <w:rsid w:val="002A6405"/>
    <w:rsid w:val="002B171A"/>
    <w:rsid w:val="002B21FC"/>
    <w:rsid w:val="002C092B"/>
    <w:rsid w:val="002D239C"/>
    <w:rsid w:val="002F7D86"/>
    <w:rsid w:val="00311513"/>
    <w:rsid w:val="00330CFF"/>
    <w:rsid w:val="00332B97"/>
    <w:rsid w:val="00370084"/>
    <w:rsid w:val="00373210"/>
    <w:rsid w:val="00374489"/>
    <w:rsid w:val="00376B0E"/>
    <w:rsid w:val="003869D3"/>
    <w:rsid w:val="003A6512"/>
    <w:rsid w:val="003A76FA"/>
    <w:rsid w:val="003C0662"/>
    <w:rsid w:val="003D6C5D"/>
    <w:rsid w:val="003E7236"/>
    <w:rsid w:val="003F2375"/>
    <w:rsid w:val="004138BC"/>
    <w:rsid w:val="00422632"/>
    <w:rsid w:val="004257BB"/>
    <w:rsid w:val="00440EBB"/>
    <w:rsid w:val="00441FED"/>
    <w:rsid w:val="004908A8"/>
    <w:rsid w:val="0049315C"/>
    <w:rsid w:val="0049357E"/>
    <w:rsid w:val="00494CF8"/>
    <w:rsid w:val="004960BE"/>
    <w:rsid w:val="004A53EA"/>
    <w:rsid w:val="004E0FA6"/>
    <w:rsid w:val="004E33AA"/>
    <w:rsid w:val="004E55CF"/>
    <w:rsid w:val="004F20BD"/>
    <w:rsid w:val="004F5B7B"/>
    <w:rsid w:val="005053F8"/>
    <w:rsid w:val="00510C7F"/>
    <w:rsid w:val="00511C18"/>
    <w:rsid w:val="00512CB5"/>
    <w:rsid w:val="0051663F"/>
    <w:rsid w:val="005261CE"/>
    <w:rsid w:val="00526498"/>
    <w:rsid w:val="00566982"/>
    <w:rsid w:val="00573322"/>
    <w:rsid w:val="00580A62"/>
    <w:rsid w:val="0058702F"/>
    <w:rsid w:val="0059497C"/>
    <w:rsid w:val="00596BD7"/>
    <w:rsid w:val="005A33D7"/>
    <w:rsid w:val="005B67D6"/>
    <w:rsid w:val="005B68E5"/>
    <w:rsid w:val="005D4CBC"/>
    <w:rsid w:val="005E1715"/>
    <w:rsid w:val="005F017F"/>
    <w:rsid w:val="005F5922"/>
    <w:rsid w:val="00602C35"/>
    <w:rsid w:val="006042E5"/>
    <w:rsid w:val="006143B5"/>
    <w:rsid w:val="00615E45"/>
    <w:rsid w:val="00616EE2"/>
    <w:rsid w:val="00623897"/>
    <w:rsid w:val="0065781D"/>
    <w:rsid w:val="00657CEE"/>
    <w:rsid w:val="00660896"/>
    <w:rsid w:val="00670AC1"/>
    <w:rsid w:val="00671E13"/>
    <w:rsid w:val="00695F0A"/>
    <w:rsid w:val="006A2250"/>
    <w:rsid w:val="006A3934"/>
    <w:rsid w:val="006A3DD3"/>
    <w:rsid w:val="006B16F5"/>
    <w:rsid w:val="006C3CBC"/>
    <w:rsid w:val="006D0E44"/>
    <w:rsid w:val="006D37C4"/>
    <w:rsid w:val="006D5B8A"/>
    <w:rsid w:val="006F69CB"/>
    <w:rsid w:val="00715D92"/>
    <w:rsid w:val="00745B19"/>
    <w:rsid w:val="00765BCE"/>
    <w:rsid w:val="00766FA6"/>
    <w:rsid w:val="007705E7"/>
    <w:rsid w:val="007741ED"/>
    <w:rsid w:val="007A015F"/>
    <w:rsid w:val="007C6125"/>
    <w:rsid w:val="007D1881"/>
    <w:rsid w:val="007E33D5"/>
    <w:rsid w:val="007E404D"/>
    <w:rsid w:val="007E70CD"/>
    <w:rsid w:val="007E75E4"/>
    <w:rsid w:val="007F5842"/>
    <w:rsid w:val="00812E61"/>
    <w:rsid w:val="00812F43"/>
    <w:rsid w:val="008150FD"/>
    <w:rsid w:val="00815E77"/>
    <w:rsid w:val="00822C9E"/>
    <w:rsid w:val="00840884"/>
    <w:rsid w:val="0085291E"/>
    <w:rsid w:val="00853CA7"/>
    <w:rsid w:val="00863904"/>
    <w:rsid w:val="00876297"/>
    <w:rsid w:val="00877470"/>
    <w:rsid w:val="00882423"/>
    <w:rsid w:val="0088388E"/>
    <w:rsid w:val="00894671"/>
    <w:rsid w:val="008A1425"/>
    <w:rsid w:val="008B2CA1"/>
    <w:rsid w:val="008C022A"/>
    <w:rsid w:val="008E3DD9"/>
    <w:rsid w:val="008F5CAE"/>
    <w:rsid w:val="008F7C1D"/>
    <w:rsid w:val="009046FF"/>
    <w:rsid w:val="00925F1E"/>
    <w:rsid w:val="00931412"/>
    <w:rsid w:val="00954817"/>
    <w:rsid w:val="00957A3F"/>
    <w:rsid w:val="00973117"/>
    <w:rsid w:val="00983625"/>
    <w:rsid w:val="00991E1E"/>
    <w:rsid w:val="009B6994"/>
    <w:rsid w:val="009B78D0"/>
    <w:rsid w:val="009D34A1"/>
    <w:rsid w:val="009E2850"/>
    <w:rsid w:val="009E40E6"/>
    <w:rsid w:val="009E60B2"/>
    <w:rsid w:val="00A0443E"/>
    <w:rsid w:val="00A04BC0"/>
    <w:rsid w:val="00A10BA5"/>
    <w:rsid w:val="00A24817"/>
    <w:rsid w:val="00A25A26"/>
    <w:rsid w:val="00A2736F"/>
    <w:rsid w:val="00A57FB0"/>
    <w:rsid w:val="00A62E40"/>
    <w:rsid w:val="00A75C1E"/>
    <w:rsid w:val="00A75C60"/>
    <w:rsid w:val="00A808AD"/>
    <w:rsid w:val="00A92CE3"/>
    <w:rsid w:val="00AA0149"/>
    <w:rsid w:val="00AB6184"/>
    <w:rsid w:val="00AD021F"/>
    <w:rsid w:val="00AD5F85"/>
    <w:rsid w:val="00AF3546"/>
    <w:rsid w:val="00AF5D68"/>
    <w:rsid w:val="00B011BC"/>
    <w:rsid w:val="00B1378C"/>
    <w:rsid w:val="00B20E1B"/>
    <w:rsid w:val="00B315FA"/>
    <w:rsid w:val="00B32AF7"/>
    <w:rsid w:val="00B411A7"/>
    <w:rsid w:val="00B82757"/>
    <w:rsid w:val="00B8527A"/>
    <w:rsid w:val="00B86284"/>
    <w:rsid w:val="00B908CD"/>
    <w:rsid w:val="00B9674A"/>
    <w:rsid w:val="00B96823"/>
    <w:rsid w:val="00BB6ACE"/>
    <w:rsid w:val="00BC248C"/>
    <w:rsid w:val="00BC6EAD"/>
    <w:rsid w:val="00BE2B87"/>
    <w:rsid w:val="00C14F3D"/>
    <w:rsid w:val="00C2371C"/>
    <w:rsid w:val="00C40592"/>
    <w:rsid w:val="00C60E6D"/>
    <w:rsid w:val="00C7766D"/>
    <w:rsid w:val="00CA57DF"/>
    <w:rsid w:val="00CB54E3"/>
    <w:rsid w:val="00CC1EA2"/>
    <w:rsid w:val="00CC49EE"/>
    <w:rsid w:val="00CE46A2"/>
    <w:rsid w:val="00CF2A64"/>
    <w:rsid w:val="00CF5161"/>
    <w:rsid w:val="00D03CC8"/>
    <w:rsid w:val="00D07B3B"/>
    <w:rsid w:val="00D12D1A"/>
    <w:rsid w:val="00D201A8"/>
    <w:rsid w:val="00D3211F"/>
    <w:rsid w:val="00D33CA8"/>
    <w:rsid w:val="00D35DD4"/>
    <w:rsid w:val="00D37255"/>
    <w:rsid w:val="00D37934"/>
    <w:rsid w:val="00D43F79"/>
    <w:rsid w:val="00D550BB"/>
    <w:rsid w:val="00D60DC0"/>
    <w:rsid w:val="00D6438E"/>
    <w:rsid w:val="00D67995"/>
    <w:rsid w:val="00D726F7"/>
    <w:rsid w:val="00D81615"/>
    <w:rsid w:val="00D8582B"/>
    <w:rsid w:val="00D85F74"/>
    <w:rsid w:val="00DA0611"/>
    <w:rsid w:val="00DA0C9A"/>
    <w:rsid w:val="00DA4A6A"/>
    <w:rsid w:val="00DA5E38"/>
    <w:rsid w:val="00DA68BF"/>
    <w:rsid w:val="00DB48C7"/>
    <w:rsid w:val="00DC6A82"/>
    <w:rsid w:val="00DD6116"/>
    <w:rsid w:val="00DE3FBE"/>
    <w:rsid w:val="00E06B0F"/>
    <w:rsid w:val="00E2595C"/>
    <w:rsid w:val="00E34236"/>
    <w:rsid w:val="00E34BBC"/>
    <w:rsid w:val="00E43BBC"/>
    <w:rsid w:val="00E57187"/>
    <w:rsid w:val="00E57BB3"/>
    <w:rsid w:val="00E87BCB"/>
    <w:rsid w:val="00E93DD1"/>
    <w:rsid w:val="00E94993"/>
    <w:rsid w:val="00EA48BA"/>
    <w:rsid w:val="00EA51C9"/>
    <w:rsid w:val="00EB58F6"/>
    <w:rsid w:val="00EC5D5F"/>
    <w:rsid w:val="00EC7558"/>
    <w:rsid w:val="00EE2636"/>
    <w:rsid w:val="00EE4A1F"/>
    <w:rsid w:val="00EF6E95"/>
    <w:rsid w:val="00F00ED5"/>
    <w:rsid w:val="00F01973"/>
    <w:rsid w:val="00F0292C"/>
    <w:rsid w:val="00F12A1E"/>
    <w:rsid w:val="00F37524"/>
    <w:rsid w:val="00F40ADF"/>
    <w:rsid w:val="00F4777C"/>
    <w:rsid w:val="00F5064C"/>
    <w:rsid w:val="00F54BE0"/>
    <w:rsid w:val="00F63469"/>
    <w:rsid w:val="00F64878"/>
    <w:rsid w:val="00F82EA6"/>
    <w:rsid w:val="00FC0710"/>
    <w:rsid w:val="00FF0640"/>
    <w:rsid w:val="068F347F"/>
    <w:rsid w:val="06F537E7"/>
    <w:rsid w:val="0836196A"/>
    <w:rsid w:val="09175C96"/>
    <w:rsid w:val="09434CDD"/>
    <w:rsid w:val="0A192982"/>
    <w:rsid w:val="0BBF1762"/>
    <w:rsid w:val="0FAFE463"/>
    <w:rsid w:val="10F1501F"/>
    <w:rsid w:val="11672C78"/>
    <w:rsid w:val="137135CF"/>
    <w:rsid w:val="17BD7B0A"/>
    <w:rsid w:val="18C51E6C"/>
    <w:rsid w:val="1D175E0D"/>
    <w:rsid w:val="1D9729EE"/>
    <w:rsid w:val="23C6058D"/>
    <w:rsid w:val="240B2D31"/>
    <w:rsid w:val="245944B5"/>
    <w:rsid w:val="24F5112A"/>
    <w:rsid w:val="27746C57"/>
    <w:rsid w:val="279A6B02"/>
    <w:rsid w:val="28414686"/>
    <w:rsid w:val="2C8553E9"/>
    <w:rsid w:val="2F1A79DF"/>
    <w:rsid w:val="2F3C1703"/>
    <w:rsid w:val="339B5B22"/>
    <w:rsid w:val="38D103B8"/>
    <w:rsid w:val="3B443E1A"/>
    <w:rsid w:val="3DAF7033"/>
    <w:rsid w:val="3EB82DD1"/>
    <w:rsid w:val="40686BA1"/>
    <w:rsid w:val="444C64D7"/>
    <w:rsid w:val="45B20ACF"/>
    <w:rsid w:val="4A43692C"/>
    <w:rsid w:val="4E45017D"/>
    <w:rsid w:val="4F3953FC"/>
    <w:rsid w:val="50F86A8D"/>
    <w:rsid w:val="50F87728"/>
    <w:rsid w:val="5305612D"/>
    <w:rsid w:val="5315775D"/>
    <w:rsid w:val="53223474"/>
    <w:rsid w:val="55226ABE"/>
    <w:rsid w:val="55592760"/>
    <w:rsid w:val="5CFF599B"/>
    <w:rsid w:val="5F076D88"/>
    <w:rsid w:val="5FEDB8B1"/>
    <w:rsid w:val="60DB4198"/>
    <w:rsid w:val="626467C7"/>
    <w:rsid w:val="654224DB"/>
    <w:rsid w:val="69EE13AA"/>
    <w:rsid w:val="6B6712DB"/>
    <w:rsid w:val="6E9C74ED"/>
    <w:rsid w:val="707D6870"/>
    <w:rsid w:val="71CF1988"/>
    <w:rsid w:val="74514597"/>
    <w:rsid w:val="7968705B"/>
    <w:rsid w:val="79C35921"/>
    <w:rsid w:val="7C7535D9"/>
    <w:rsid w:val="7CA26A60"/>
    <w:rsid w:val="7E191B65"/>
    <w:rsid w:val="7F7F08DD"/>
    <w:rsid w:val="97FB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spacing w:before="260" w:after="260" w:line="416" w:lineRule="auto"/>
      <w:jc w:val="center"/>
      <w:outlineLvl w:val="1"/>
    </w:pPr>
    <w:rPr>
      <w:rFonts w:ascii="黑体" w:hAnsi="Cambria" w:eastAsia="黑体" w:cs="黑体"/>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22"/>
    <w:qFormat/>
    <w:uiPriority w:val="0"/>
    <w:pPr>
      <w:spacing w:line="360" w:lineRule="auto"/>
      <w:ind w:firstLine="1575" w:firstLineChars="500"/>
    </w:pPr>
    <w:rPr>
      <w:rFonts w:ascii="宋体" w:hAnsi="宋体"/>
      <w:b/>
      <w:sz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1"/>
    <w:link w:val="19"/>
    <w:unhideWhenUsed/>
    <w:qFormat/>
    <w:uiPriority w:val="99"/>
    <w:pPr>
      <w:snapToGrid w:val="0"/>
      <w:jc w:val="left"/>
    </w:pPr>
    <w:rPr>
      <w:rFonts w:cs="Mangal"/>
      <w:sz w:val="18"/>
      <w:szCs w:val="18"/>
      <w:lang w:bidi="mr-IN"/>
    </w:rPr>
  </w:style>
  <w:style w:type="paragraph" w:styleId="11">
    <w:name w:val="Normal (Web)"/>
    <w:basedOn w:val="1"/>
    <w:qFormat/>
    <w:uiPriority w:val="0"/>
    <w:pPr>
      <w:spacing w:beforeAutospacing="1" w:afterAutospacing="1"/>
      <w:jc w:val="left"/>
    </w:pPr>
    <w:rPr>
      <w:rFonts w:ascii="Calibri" w:hAnsi="Calibri"/>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basedOn w:val="14"/>
    <w:qFormat/>
    <w:uiPriority w:val="0"/>
    <w:rPr>
      <w:rFonts w:cs="Times New Roman"/>
      <w:color w:val="0000FF"/>
      <w:u w:val="single"/>
    </w:rPr>
  </w:style>
  <w:style w:type="character" w:styleId="18">
    <w:name w:val="footnote reference"/>
    <w:unhideWhenUsed/>
    <w:qFormat/>
    <w:uiPriority w:val="99"/>
    <w:rPr>
      <w:vertAlign w:val="superscript"/>
    </w:rPr>
  </w:style>
  <w:style w:type="character" w:customStyle="1" w:styleId="19">
    <w:name w:val="脚注文本 Char"/>
    <w:link w:val="10"/>
    <w:semiHidden/>
    <w:qFormat/>
    <w:uiPriority w:val="99"/>
    <w:rPr>
      <w:rFonts w:cs="Mangal"/>
      <w:kern w:val="2"/>
      <w:sz w:val="18"/>
      <w:szCs w:val="18"/>
      <w:lang w:bidi="mr-IN"/>
    </w:rPr>
  </w:style>
  <w:style w:type="character" w:customStyle="1" w:styleId="20">
    <w:name w:val="页眉 Char"/>
    <w:basedOn w:val="14"/>
    <w:link w:val="9"/>
    <w:qFormat/>
    <w:uiPriority w:val="0"/>
    <w:rPr>
      <w:kern w:val="2"/>
      <w:sz w:val="18"/>
      <w:szCs w:val="18"/>
    </w:rPr>
  </w:style>
  <w:style w:type="character" w:customStyle="1" w:styleId="21">
    <w:name w:val="标题 2 Char"/>
    <w:basedOn w:val="14"/>
    <w:link w:val="3"/>
    <w:qFormat/>
    <w:uiPriority w:val="0"/>
    <w:rPr>
      <w:rFonts w:ascii="黑体" w:hAnsi="Cambria" w:eastAsia="黑体" w:cs="黑体"/>
      <w:bCs/>
      <w:kern w:val="2"/>
      <w:sz w:val="32"/>
      <w:szCs w:val="32"/>
    </w:rPr>
  </w:style>
  <w:style w:type="character" w:customStyle="1" w:styleId="22">
    <w:name w:val="正文文本缩进 Char"/>
    <w:basedOn w:val="14"/>
    <w:link w:val="5"/>
    <w:qFormat/>
    <w:uiPriority w:val="0"/>
    <w:rPr>
      <w:rFonts w:ascii="宋体" w:hAnsi="宋体"/>
      <w:b/>
      <w:kern w:val="2"/>
      <w:sz w:val="32"/>
      <w:szCs w:val="24"/>
    </w:rPr>
  </w:style>
  <w:style w:type="character" w:customStyle="1" w:styleId="23">
    <w:name w:val="标题 1 Char"/>
    <w:basedOn w:val="14"/>
    <w:link w:val="2"/>
    <w:qFormat/>
    <w:uiPriority w:val="0"/>
    <w:rPr>
      <w:b/>
      <w:bCs/>
      <w:kern w:val="44"/>
      <w:sz w:val="44"/>
      <w:szCs w:val="44"/>
    </w:rPr>
  </w:style>
  <w:style w:type="paragraph" w:customStyle="1" w:styleId="24">
    <w:name w:val="正文_0_1"/>
    <w:next w:val="2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脚注文本_0_0"/>
    <w:basedOn w:val="24"/>
    <w:next w:val="24"/>
    <w:qFormat/>
    <w:uiPriority w:val="0"/>
    <w:pPr>
      <w:snapToGrid w:val="0"/>
      <w:jc w:val="left"/>
    </w:pPr>
    <w:rPr>
      <w:sz w:val="18"/>
      <w:szCs w:val="18"/>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FOUNDERTECH</Company>
  <Pages>8</Pages>
  <Words>1095</Words>
  <Characters>1109</Characters>
  <Lines>8</Lines>
  <Paragraphs>2</Paragraphs>
  <TotalTime>14</TotalTime>
  <ScaleCrop>false</ScaleCrop>
  <LinksUpToDate>false</LinksUpToDate>
  <CharactersWithSpaces>1449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2019-07-18T09:41:00Z</dcterms:created>
  <dc:creator>User</dc:creator>
  <cp:lastModifiedBy>姜姜姜</cp:lastModifiedBy>
  <cp:lastPrinted>2024-12-20T12:22:00Z</cp:lastPrinted>
  <dcterms:modified xsi:type="dcterms:W3CDTF">2024-12-24T15:06:37Z</dcterms:modified>
  <dc:title>中财学字（2016）第3号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2A1CE807CBA54E9EB82D7AA33790840A_13</vt:lpwstr>
  </property>
</Properties>
</file>